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0A" w:rsidRPr="00CE6EF2" w:rsidRDefault="004B5D0A" w:rsidP="004B5D0A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:rsidR="00D87EA9" w:rsidRPr="00CE6EF2" w:rsidRDefault="00D87EA9" w:rsidP="004B5D0A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D0A" w:rsidRPr="00CE6EF2" w:rsidRDefault="004B5D0A" w:rsidP="004B5D0A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«_____» _____________2020 г.</w:t>
      </w:r>
    </w:p>
    <w:p w:rsidR="00D87EA9" w:rsidRPr="00CE6EF2" w:rsidRDefault="004B5D0A" w:rsidP="00D87EA9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 </w:t>
      </w:r>
      <w:r w:rsidR="00D87EA9" w:rsidRPr="00CE6EF2">
        <w:rPr>
          <w:rFonts w:ascii="Times New Roman" w:eastAsia="Times New Roman" w:hAnsi="Times New Roman" w:cs="Times New Roman"/>
          <w:color w:val="000000"/>
          <w:lang w:eastAsia="ru-RU"/>
        </w:rPr>
        <w:t>ФГБУ «Зейский государственный природный заповедник»</w:t>
      </w:r>
    </w:p>
    <w:p w:rsidR="004B5D0A" w:rsidRPr="00CE6EF2" w:rsidRDefault="00D87EA9" w:rsidP="00D87EA9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="004B5D0A" w:rsidRPr="00CE6EF2">
        <w:rPr>
          <w:rFonts w:ascii="Times New Roman" w:eastAsia="Times New Roman" w:hAnsi="Times New Roman" w:cs="Times New Roman"/>
          <w:color w:val="000000"/>
          <w:lang w:eastAsia="ru-RU"/>
        </w:rPr>
        <w:t>С.Ю. Игнатенко</w:t>
      </w:r>
    </w:p>
    <w:p w:rsidR="004B5D0A" w:rsidRPr="00CE6EF2" w:rsidRDefault="004B5D0A" w:rsidP="002B3F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D0A" w:rsidRPr="00CE6EF2" w:rsidRDefault="004B5D0A" w:rsidP="002B3F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5D0A" w:rsidRPr="00CE6EF2" w:rsidRDefault="004B5D0A" w:rsidP="002B3F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F9B" w:rsidRPr="00CE6EF2" w:rsidRDefault="002B3F9B" w:rsidP="002B3F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b/>
          <w:color w:val="000000"/>
          <w:lang w:eastAsia="ru-RU"/>
        </w:rPr>
        <w:t>Положение</w:t>
      </w:r>
    </w:p>
    <w:p w:rsidR="002B3F9B" w:rsidRPr="00CE6EF2" w:rsidRDefault="002B3F9B" w:rsidP="002B3F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 организации научно-исследовательской </w:t>
      </w:r>
      <w:r w:rsidR="00693DBF" w:rsidRPr="00CE6EF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 научно-технической </w:t>
      </w:r>
      <w:r w:rsidRPr="00CE6EF2">
        <w:rPr>
          <w:rFonts w:ascii="Times New Roman" w:eastAsia="Times New Roman" w:hAnsi="Times New Roman" w:cs="Times New Roman"/>
          <w:b/>
          <w:color w:val="000000"/>
          <w:lang w:eastAsia="ru-RU"/>
        </w:rPr>
        <w:t>деятельности</w:t>
      </w:r>
    </w:p>
    <w:p w:rsidR="00B60D9B" w:rsidRPr="00CE6EF2" w:rsidRDefault="002B3F9B" w:rsidP="002B3F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b/>
          <w:color w:val="000000"/>
          <w:lang w:eastAsia="ru-RU"/>
        </w:rPr>
        <w:t>Зейского государственного природного заповедника</w:t>
      </w:r>
    </w:p>
    <w:p w:rsidR="002B3F9B" w:rsidRPr="00CE6EF2" w:rsidRDefault="002B3F9B" w:rsidP="002B3F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0D9B" w:rsidRPr="00CE6EF2" w:rsidRDefault="00B60D9B" w:rsidP="002B3F9B">
      <w:pPr>
        <w:pStyle w:val="a4"/>
        <w:numPr>
          <w:ilvl w:val="0"/>
          <w:numId w:val="1"/>
        </w:numPr>
        <w:pBdr>
          <w:bottom w:val="single" w:sz="4" w:space="4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ОБЩИЕ ПОЛОЖЕНИЯ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Настоящ</w:t>
      </w:r>
      <w:r w:rsidR="002B3F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ее положение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основан</w:t>
      </w:r>
      <w:r w:rsidR="002B3F9B" w:rsidRPr="00CE6EF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289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приказе Государственного комитета РФ по охране окружающей среды </w:t>
      </w:r>
      <w:r w:rsidR="005E7289" w:rsidRPr="00CE6EF2">
        <w:rPr>
          <w:rFonts w:ascii="Times New Roman" w:eastAsia="Times New Roman" w:hAnsi="Times New Roman" w:cs="Times New Roman"/>
          <w:color w:val="3C3C3C"/>
          <w:spacing w:val="1"/>
          <w:lang w:eastAsia="ru-RU"/>
        </w:rPr>
        <w:t>от 10 апреля 1998 N 205</w:t>
      </w:r>
      <w:r w:rsidR="00D87EA9" w:rsidRPr="00CE6EF2">
        <w:rPr>
          <w:rFonts w:ascii="Times New Roman" w:eastAsia="Times New Roman" w:hAnsi="Times New Roman" w:cs="Times New Roman"/>
          <w:color w:val="3C3C3C"/>
          <w:spacing w:val="1"/>
          <w:lang w:eastAsia="ru-RU"/>
        </w:rPr>
        <w:t xml:space="preserve"> «</w:t>
      </w:r>
      <w:r w:rsidR="00D87EA9" w:rsidRPr="00CE6EF2">
        <w:rPr>
          <w:rFonts w:ascii="Times New Roman" w:eastAsia="Times New Roman" w:hAnsi="Times New Roman" w:cs="Times New Roman"/>
          <w:bCs/>
          <w:color w:val="2D2D2D"/>
          <w:spacing w:val="1"/>
          <w:kern w:val="36"/>
          <w:lang w:eastAsia="ru-RU"/>
        </w:rPr>
        <w:t>Об утверждении Положения о научно-исследовательской деятельности государственных природных заповедников Государственного комитета Российской Федерации по охране окружающей среды»;</w:t>
      </w:r>
      <w:proofErr w:type="gramEnd"/>
      <w:r w:rsidR="00D87EA9" w:rsidRPr="00CE6EF2">
        <w:rPr>
          <w:rFonts w:ascii="Times New Roman" w:eastAsia="Times New Roman" w:hAnsi="Times New Roman" w:cs="Times New Roman"/>
          <w:bCs/>
          <w:color w:val="2D2D2D"/>
          <w:spacing w:val="1"/>
          <w:kern w:val="36"/>
          <w:lang w:eastAsia="ru-RU"/>
        </w:rPr>
        <w:t xml:space="preserve">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на нормах Федерального закона «Об особо</w:t>
      </w:r>
      <w:r w:rsidR="002B3F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охраняемых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территориях» от 01.01.</w:t>
      </w:r>
      <w:r w:rsidR="002B3F9B" w:rsidRPr="00CE6EF2">
        <w:rPr>
          <w:rFonts w:ascii="Times New Roman" w:eastAsia="Times New Roman" w:hAnsi="Times New Roman" w:cs="Times New Roman"/>
          <w:color w:val="000000"/>
          <w:lang w:eastAsia="ru-RU"/>
        </w:rPr>
        <w:t>2001 года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, Федерального закона «О науке и государственной научно-технической политике» от 01.01.</w:t>
      </w:r>
      <w:r w:rsidR="002B3F9B" w:rsidRPr="00CE6EF2">
        <w:rPr>
          <w:rFonts w:ascii="Times New Roman" w:eastAsia="Times New Roman" w:hAnsi="Times New Roman" w:cs="Times New Roman"/>
          <w:color w:val="000000"/>
          <w:lang w:eastAsia="ru-RU"/>
        </w:rPr>
        <w:t>2001 года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, Федерального закона «Об</w:t>
      </w:r>
      <w:r w:rsidR="002B3F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авторском праве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и смежных с ним правах» от</w:t>
      </w:r>
      <w:r w:rsidR="002B3F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9 июня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1993 года № 000-1, а также иных</w:t>
      </w:r>
      <w:r w:rsidR="00693DBF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нормативных актах,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определяющих деятельность за</w:t>
      </w:r>
      <w:r w:rsidR="00693DBF" w:rsidRPr="00CE6EF2">
        <w:rPr>
          <w:rFonts w:ascii="Times New Roman" w:eastAsia="Times New Roman" w:hAnsi="Times New Roman" w:cs="Times New Roman"/>
          <w:color w:val="000000"/>
          <w:lang w:eastAsia="ru-RU"/>
        </w:rPr>
        <w:t>поведников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1.2. Заповедники являются научно-исследовательскими учреждениями и осуществляют научную и</w:t>
      </w:r>
      <w:r w:rsidR="00693DBF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научно-техническую деятельность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1.3. К </w:t>
      </w: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научно-исследовательской деятельности, осуществляемой заповедниками относятся</w:t>
      </w:r>
      <w:proofErr w:type="gram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фундаментальные научные исследования, направленные на получение новых знаний о закономерностях развития естественных и антропогенных процессов и окружающей природной среды в целом, в том числе ведение Летописи природы;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прикладные научные исследования, направленные на разработку научных методов охраны природы и экологического мониторинга.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1.4. К научно-технической деятельности заповедников относятся: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ведение комплексного экологического мониторинга;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проведение инвентаризации природных объектов;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создание</w:t>
      </w:r>
      <w:r w:rsidR="00693DBF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93DBF" w:rsidRPr="00CE6EF2">
        <w:rPr>
          <w:rFonts w:ascii="Times New Roman" w:eastAsia="Times New Roman" w:hAnsi="Times New Roman" w:cs="Times New Roman"/>
          <w:color w:val="000000"/>
          <w:lang w:eastAsia="ru-RU"/>
        </w:rPr>
        <w:t>геоинформационных</w:t>
      </w:r>
      <w:proofErr w:type="spellEnd"/>
      <w:r w:rsidR="00693DBF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 и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связанных с ними</w:t>
      </w:r>
      <w:r w:rsidR="00693DBF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баз данных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Для повышения эффективности и совершенствования деятельности по сохранению природных комплексов и объектов заповедники могут также осуществлять экспериментальные разработки.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1.5. Направления и результаты работы штатного научного и научно-технического персонала заповедников должны быть ориентированы, в первую очередь, на осуществление мониторинга состояния природных комплексов и объектов </w:t>
      </w:r>
      <w:r w:rsidR="00693DBF" w:rsidRPr="00CE6EF2">
        <w:rPr>
          <w:rFonts w:ascii="Times New Roman" w:eastAsia="Times New Roman" w:hAnsi="Times New Roman" w:cs="Times New Roman"/>
          <w:color w:val="000000"/>
          <w:lang w:eastAsia="ru-RU"/>
        </w:rPr>
        <w:t>территории Зейского заповедника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и научное обеспечение деятельности по </w:t>
      </w:r>
      <w:r w:rsidR="00693DBF" w:rsidRPr="00CE6EF2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сохранению.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1.6. Основой для организации научно-исследовательской и (или) научно-технической деятельности </w:t>
      </w:r>
      <w:r w:rsidR="00693DBF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Зейского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заповедник</w:t>
      </w:r>
      <w:r w:rsidR="00693DBF" w:rsidRPr="00CE6EF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должна служить система приоритетов, вырабатываемая с учетом природной специфики ООПТ, а также потребностей федеральных и региональных органов исполнительной власти в получении научной информации.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1.7. </w:t>
      </w: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Приоритетными направлениями фундаментальных научных исследований в </w:t>
      </w:r>
      <w:r w:rsidR="00693DBF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Зейском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заповедник</w:t>
      </w:r>
      <w:r w:rsidR="00693DBF" w:rsidRPr="00CE6EF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являются исследования в области экологии, биологии, почвоведения, физической географии и охраны окружающей природной среды, направленные на изучение закономерностей динамики природных и антропогенных процессов, оценки и прогноза экологической обстановки, разработки научных основ охраны природы, сохранения ландшафтного и биологического разнообразия, воспроизводства и рационального использования природных ресурсов и предотвращения ущерба природным комплексам и объектам ООПТ.</w:t>
      </w:r>
      <w:proofErr w:type="gramEnd"/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1.8. В качестве приоритетов прикладных научных исследований и </w:t>
      </w: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экспериментальных разработок, проводимых </w:t>
      </w:r>
      <w:r w:rsidR="00693DBF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Зейским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заповедник</w:t>
      </w:r>
      <w:r w:rsidR="00693DBF" w:rsidRPr="00CE6EF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м следует</w:t>
      </w:r>
      <w:proofErr w:type="gram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рассматривать: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изучение экологии и проведение </w:t>
      </w: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оценки состояния популяций редких видов растений</w:t>
      </w:r>
      <w:proofErr w:type="gram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и животных, ценных охотничье-промысловых видов животных, иных видов, имеющих существенную хозяйственную значимость;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выявление неблагоприятных тенденций в динамике природных комплексов, определение их причин и прогноз их последствий;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разработку и апробацию мер по сохранен</w:t>
      </w:r>
      <w:r w:rsidR="00693DBF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ию и восстановлению природных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комплексов и объектов;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научное обеспечение организации экологического просвещения, экологического туризма и рекреационного обслуживания посетителей.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1.9. Приоритетными направлениями научно-технической деятельности являются: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осуществление комплексного экологического мониторинга природных сред ООПТ, включая абиотическую часть,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составление аннотированных списков видов сосудистых растений, позвоночных животных, фоновых семейств доминирующих отрядов беспозвоночных животных с периодичностью не реже 1 раза в 10 лет;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сбор данных о состоянии экосистем, находящихся под антропогенным воздействием (в том числе экскурсионно-туристической деятельности), а также слежение за состоянием популяций редких видов растений и животных, ценных охотничье-промысловых видов животных, иных видов, имеющих существенную хозяйственную или биологическую значимость;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геоботаническое и иное тематическое картирование;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создание и актуализация </w:t>
      </w:r>
      <w:proofErr w:type="spell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геоинформационных</w:t>
      </w:r>
      <w:proofErr w:type="spell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 и ведение баз данных, полученных в ходе инвентаризации и мониторинга природных ресурсов, для использования при принятии решений в сфере управления </w:t>
      </w:r>
      <w:r w:rsidR="00693DBF" w:rsidRPr="00CE6EF2">
        <w:rPr>
          <w:rFonts w:ascii="Times New Roman" w:eastAsia="Times New Roman" w:hAnsi="Times New Roman" w:cs="Times New Roman"/>
          <w:color w:val="000000"/>
          <w:lang w:eastAsia="ru-RU"/>
        </w:rPr>
        <w:t>Зейским заповедником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1.10. Научно-исследовательская деятельность </w:t>
      </w:r>
      <w:r w:rsidR="00E35C14" w:rsidRPr="00CE6EF2">
        <w:rPr>
          <w:rFonts w:ascii="Times New Roman" w:eastAsia="Times New Roman" w:hAnsi="Times New Roman" w:cs="Times New Roman"/>
          <w:color w:val="000000"/>
          <w:lang w:eastAsia="ru-RU"/>
        </w:rPr>
        <w:t>в Зейском заповеднике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и в </w:t>
      </w:r>
      <w:r w:rsidR="00E35C14" w:rsidRPr="00CE6EF2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охранн</w:t>
      </w:r>
      <w:r w:rsidR="00E35C14" w:rsidRPr="00CE6EF2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зон</w:t>
      </w:r>
      <w:r w:rsidR="00E35C14" w:rsidRPr="00CE6EF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методами, не противоречащими установленному на этих территориях режиму особой охраны.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1.11. Основные направления и необходимый объем научно-исследовательской и научно-технической деятельности </w:t>
      </w:r>
      <w:r w:rsidR="00E35C14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Зейского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заповедник</w:t>
      </w:r>
      <w:r w:rsidR="00E35C14" w:rsidRPr="00CE6EF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с учетом природных условий, исторических и социально-экономических </w:t>
      </w:r>
      <w:r w:rsidR="00E35C14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условий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региона</w:t>
      </w:r>
      <w:r w:rsidR="00E35C14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согласуется с </w:t>
      </w:r>
      <w:r w:rsidR="005E7289" w:rsidRPr="00CE6EF2">
        <w:rPr>
          <w:rFonts w:ascii="Times New Roman" w:eastAsia="Times New Roman" w:hAnsi="Times New Roman" w:cs="Times New Roman"/>
          <w:color w:val="000000"/>
          <w:lang w:eastAsia="ru-RU"/>
        </w:rPr>
        <w:t>вышестоящей организацией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1.12. Координацию научно-исследовательской и научно-технической деятельности </w:t>
      </w:r>
      <w:r w:rsidR="00E35C14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Зейского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заповедник</w:t>
      </w:r>
      <w:r w:rsidR="00E35C14" w:rsidRPr="00CE6EF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</w:t>
      </w: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ее ведением осуществляет</w:t>
      </w:r>
      <w:r w:rsidR="00CE6EF2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вышестоящая организация.</w:t>
      </w:r>
    </w:p>
    <w:p w:rsidR="004B5D0A" w:rsidRPr="00CE6EF2" w:rsidRDefault="004B5D0A" w:rsidP="002B3F9B">
      <w:pPr>
        <w:pBdr>
          <w:bottom w:val="single" w:sz="4" w:space="4" w:color="808080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B60D9B" w:rsidRPr="00CE6EF2" w:rsidRDefault="00B60D9B" w:rsidP="002B3F9B">
      <w:pPr>
        <w:pBdr>
          <w:bottom w:val="single" w:sz="4" w:space="4" w:color="808080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2. ОРГАНИЗАЦИЯ НАУЧНО-ИССЛЕДОВАТЕЛЬСКОЙ И НАУЧНО-ТЕХНИЧЕСКОЙ ДЕЯТЕЛЬНОСТИ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2.1. Персональную ответственность за выполнение планов научно-исследовательских и (или)</w:t>
      </w:r>
      <w:r w:rsidR="00E35C14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научно-технических работ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, качество научной и научно-технической продукции, поддержание высокого научного уровня учреждения, использование и сохранность научных фондов несет директор заповедника и, наряду с ним, заместитель директора по научной работе.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2.2. Организация и непосредственное руководство научной и научно-технической деятельностью заповедника осуществляется заместителем директора по научной работе, назначаемым приказом директора заповедника по согласованию с </w:t>
      </w:r>
      <w:r w:rsidR="005E7289" w:rsidRPr="00CE6EF2">
        <w:rPr>
          <w:rFonts w:ascii="Times New Roman" w:eastAsia="Times New Roman" w:hAnsi="Times New Roman" w:cs="Times New Roman"/>
          <w:color w:val="000000"/>
          <w:lang w:eastAsia="ru-RU"/>
        </w:rPr>
        <w:t>вышестоящей организацией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2.3. Если должность заместителя директора по научной работе в заповеднике вакантна, директор заповедника своим приказом может назначить работника исполняющим обязанности заместителя директора по научной работе. В этом случае директор заповедника обязан не позднее месячного срока со дня издания такого приказа представить в </w:t>
      </w:r>
      <w:r w:rsidR="005E7289" w:rsidRPr="00CE6EF2">
        <w:rPr>
          <w:rFonts w:ascii="Times New Roman" w:eastAsia="Times New Roman" w:hAnsi="Times New Roman" w:cs="Times New Roman"/>
          <w:color w:val="000000"/>
          <w:lang w:eastAsia="ru-RU"/>
        </w:rPr>
        <w:t>вышестоящую организацию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необходимые документы для согласования назначения данного работника заместителем директора по научной работе.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2.4. Организация и выполнение конкретных научно-исследовательских работ осуществляется научным отделом заповедника.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В штат научного отдела могут входить научные сотрудники и инженеры различных категорий, а также технический и рабочий персонал.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2.5. Научные исследования и научно-методическое руководство проведением научно-технических работ в заповедниках и национальных парках осуществляются: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штатными научными сотрудниками и научно-техническим персоналом заповедников и национальных парков по планам научно-исследовательских и научно-технических работ, утвержденным в установленном порядке;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научно-исследовательскими учреждениями, высшими учебными заведениями соответствующего профиля и отдельными специалистами (в том числе иностранными) на договорных началах по общим с заповедниками и национальными парками программам;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иными штатными работниками научных отделов и других структурных подразделений заповедников и национальных парков.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2.6. Научно-технические работы, в том числе сбор информации по программе комплексного мониторинга и ведение баз данных в заповедник</w:t>
      </w:r>
      <w:r w:rsidR="00E35C14" w:rsidRPr="00CE6EF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осуществляются: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штатными инженерами по мониторингу и </w:t>
      </w:r>
      <w:r w:rsidR="00E35C14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инспекторами </w:t>
      </w:r>
      <w:r w:rsidR="00E97BB9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отдела охраны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E97BB9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долгосрочным (пятилетним) планам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E97BB9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Дифференцированной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программе мониторинга;</w:t>
      </w:r>
    </w:p>
    <w:p w:rsidR="00E97BB9" w:rsidRPr="00CE6EF2" w:rsidRDefault="00E97BB9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сотрудниками 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научно-исследовательски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соответствующего профиля и учебны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заведени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на договорных началах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иными лицами на договорной основе;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к сбору информации по программе комплексного мониторинга могут привлекаться также штатные научные сотрудники, научно-технический персонал и работники других подразделений заповедников.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2.7. Персональные</w:t>
      </w:r>
      <w:r w:rsidR="00E97BB9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должностные инструкции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работников научного отдела заповедника разрабатываются заместителем директора заповедника по научной работе. Персональные должностные инструкции утве</w:t>
      </w:r>
      <w:r w:rsidR="00E97BB9" w:rsidRPr="00CE6EF2">
        <w:rPr>
          <w:rFonts w:ascii="Times New Roman" w:eastAsia="Times New Roman" w:hAnsi="Times New Roman" w:cs="Times New Roman"/>
          <w:color w:val="000000"/>
          <w:lang w:eastAsia="ru-RU"/>
        </w:rPr>
        <w:t>рждаются директором заповедника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, доводятся под роспись до сведения работника (с указанием даты ознакомления), один экземпляр персональной должностной инструкции хранится в личном деле работника.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2.8. В научн</w:t>
      </w:r>
      <w:r w:rsidR="00E97BB9" w:rsidRPr="00CE6EF2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отдел</w:t>
      </w:r>
      <w:r w:rsidR="00E97BB9" w:rsidRPr="00CE6EF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97BB9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Зейского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заповедник</w:t>
      </w:r>
      <w:r w:rsidR="00E97BB9" w:rsidRPr="00CE6EF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97BB9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не реже двух раз в год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организуются и проводятся научные семинары по актуальным проблемам научных исследований и экологического мониторинга. Для участия в семинарах, в том числе и для выступлений с ключевыми докладами и сообщениями, приглашаются сотрудники сторонних научно-исследовательских организаций и вузов. Участие в этих научных семинарах обязательно для всех научных сотрудников заповедника и штатных инженеров по мониторингу.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2.9. Тематика, время проведения, продолжительность и состав участников научного семинара определяются на </w:t>
      </w:r>
      <w:r w:rsidR="001D35A2" w:rsidRPr="00CE6EF2">
        <w:rPr>
          <w:rFonts w:ascii="Times New Roman" w:eastAsia="Times New Roman" w:hAnsi="Times New Roman" w:cs="Times New Roman"/>
          <w:color w:val="000000"/>
          <w:lang w:eastAsia="ru-RU"/>
        </w:rPr>
        <w:t>совещании с участием директора заповедника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2.10. К числу важнейших критериев и показателей работы научных отделов заповедников и национальных парков относятся: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выполнение плана научно-исследовательских и научно-технических работ (план НИР</w:t>
      </w:r>
      <w:r w:rsidR="001D35A2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на год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выполнение программы комплексного мониторинга</w:t>
      </w:r>
      <w:r w:rsidR="001D35A2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согласно Дифференцированной Летописи природы Зейского заповедника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подготовка отчета </w:t>
      </w:r>
      <w:r w:rsidR="001D35A2" w:rsidRPr="00CE6EF2">
        <w:rPr>
          <w:rFonts w:ascii="Times New Roman" w:eastAsia="Times New Roman" w:hAnsi="Times New Roman" w:cs="Times New Roman"/>
          <w:color w:val="000000"/>
          <w:lang w:eastAsia="ru-RU"/>
        </w:rPr>
        <w:t>«Динамика явлений и процессов в экосистемах Зейского заповедника (Летопись природы)»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публикация и популяризация материалов </w:t>
      </w:r>
      <w:r w:rsidR="001D35A2" w:rsidRPr="00CE6EF2">
        <w:rPr>
          <w:rFonts w:ascii="Times New Roman" w:eastAsia="Times New Roman" w:hAnsi="Times New Roman" w:cs="Times New Roman"/>
          <w:color w:val="000000"/>
          <w:lang w:eastAsia="ru-RU"/>
        </w:rPr>
        <w:t>отчета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(в том числе в Интернете) и результатов обработки многолетних рядов наблюдений;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подготовка и публикация научных работ (статей, тезисов), в том числе в соавторстве, в отечественных и зарубежных периодических и иных научных изданиях;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подготовка и издание монографий (в том числе</w:t>
      </w:r>
      <w:r w:rsidR="001D35A2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коллективных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участие в научных конференциях и совещаниях, в том числе зарубежных;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повышение профессиональной квалификации, учеба в аспирантуре и докторантуре, подготовка и защита диссертаций.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Директор заповедника и его заместитель по научной работе оказывают всемерное содействие научным сотрудникам заповедника в осуществлении ими вышеупомянутой деятельности.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2.11. </w:t>
      </w: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Директор заповедника и его заместитель по научной работе обязаны информировать и оказывать всемерную поддержку научным сотрудникам в вопросах, связанных с подготовкой заявок на гранты и получением исследовательских грантов как коллективных, так и индивидуальных.</w:t>
      </w:r>
      <w:proofErr w:type="gramEnd"/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2.12. Администрация заповедника оказывает </w:t>
      </w:r>
      <w:proofErr w:type="spell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грантополучателям</w:t>
      </w:r>
      <w:proofErr w:type="spell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необходимое содействие в подготовке отчетной документации. </w:t>
      </w:r>
      <w:proofErr w:type="spell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Грантополучатель</w:t>
      </w:r>
      <w:proofErr w:type="spell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компенсирует заповеднику затраты за материально-техническое и иное обеспечение работ из сре</w:t>
      </w: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дств гр</w:t>
      </w:r>
      <w:proofErr w:type="gram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анта.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2.13. Заявка на исследовательский грант, в том числе индивидуальный, на проведение работ на территории заповедника подлежит предварительному обсуждению на Ученом (Научно-техническом) совете заповедника. В случаях, требующих подготовки заявки в сжатые сроки, заявка обсуждается на совещании у директора заповедника с участием его заместителя по научной работе и научных сотрудников.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2.14. Сведения о НИР, проводившихся сотрудниками заповедника за счет исследовательских грантов, в том числе индивидуальных, в обязательном порядке включаются в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отчетные документы заповедника, а полученная в результате этих работ научная и (или) научно-техническая продукция (</w:t>
      </w:r>
      <w:proofErr w:type="spell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НТПр</w:t>
      </w:r>
      <w:proofErr w:type="spell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) представляется в научные фонды заповедника.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Участие сотрудников заповедников национальных парков в научно-исследовательских работах, проводимых за счет исследовательских грантов, не является основанием для отказа от выполнения возложенных на них служебных обязанностей.</w:t>
      </w:r>
    </w:p>
    <w:p w:rsidR="004B5D0A" w:rsidRPr="00CE6EF2" w:rsidRDefault="004B5D0A" w:rsidP="002B3F9B">
      <w:pPr>
        <w:pBdr>
          <w:bottom w:val="single" w:sz="4" w:space="4" w:color="808080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B60D9B" w:rsidRPr="00CE6EF2" w:rsidRDefault="00B60D9B" w:rsidP="002B3F9B">
      <w:pPr>
        <w:pBdr>
          <w:bottom w:val="single" w:sz="4" w:space="4" w:color="808080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3. ПЛАНИРОВАНИЕ И ОТЧЕТНОСТЬ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3.1. Планирование научно-исследовательской и научно-технической деятельности в заповедниках и национальных парках осуществляется в соответствии с основными направлениями научных исследований </w:t>
      </w:r>
      <w:r w:rsidR="005D65D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Зейского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заповедника, с учетом наиболее острых природоохранных проблем в </w:t>
      </w:r>
      <w:r w:rsidR="005D65D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Зейском административном районе, Амурской области, </w:t>
      </w:r>
      <w:proofErr w:type="spellStart"/>
      <w:r w:rsidR="005D65DB" w:rsidRPr="00CE6EF2">
        <w:rPr>
          <w:rFonts w:ascii="Times New Roman" w:eastAsia="Times New Roman" w:hAnsi="Times New Roman" w:cs="Times New Roman"/>
          <w:color w:val="000000"/>
          <w:lang w:eastAsia="ru-RU"/>
        </w:rPr>
        <w:t>Дальн</w:t>
      </w:r>
      <w:r w:rsidR="00CB247B" w:rsidRPr="00CE6EF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5D65DB" w:rsidRPr="00CE6EF2">
        <w:rPr>
          <w:rFonts w:ascii="Times New Roman" w:eastAsia="Times New Roman" w:hAnsi="Times New Roman" w:cs="Times New Roman"/>
          <w:color w:val="000000"/>
          <w:lang w:eastAsia="ru-RU"/>
        </w:rPr>
        <w:t>-Восточном</w:t>
      </w:r>
      <w:proofErr w:type="spellEnd"/>
      <w:r w:rsidR="005D65D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="005D65DB" w:rsidRPr="00CE6EF2">
        <w:rPr>
          <w:rFonts w:ascii="Times New Roman" w:eastAsia="Times New Roman" w:hAnsi="Times New Roman" w:cs="Times New Roman"/>
          <w:color w:val="000000"/>
          <w:lang w:eastAsia="ru-RU"/>
        </w:rPr>
        <w:t>гионе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, оказывающих влияние на его экосистемы, а также поручений </w:t>
      </w:r>
      <w:r w:rsidR="005E7289" w:rsidRPr="00CE6EF2">
        <w:rPr>
          <w:rFonts w:ascii="Times New Roman" w:eastAsia="Times New Roman" w:hAnsi="Times New Roman" w:cs="Times New Roman"/>
          <w:color w:val="000000"/>
          <w:lang w:eastAsia="ru-RU"/>
        </w:rPr>
        <w:t>вышестоящей организацией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Научным отделом заповедника разрабатыва</w:t>
      </w:r>
      <w:r w:rsidR="00CB247B" w:rsidRPr="00CE6EF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тся проект перспективного плана научно-исследовательских и научно-технических работ (перспективный план НИР) сроком на пять лет по форме приложения</w:t>
      </w:r>
      <w:r w:rsidR="005E7289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, проект рассматривается на Ученом (Научно-техническом) совете заповедника и представляется на </w:t>
      </w:r>
      <w:r w:rsidR="00962495" w:rsidRPr="00CE6EF2">
        <w:rPr>
          <w:rFonts w:ascii="Times New Roman" w:eastAsia="Times New Roman" w:hAnsi="Times New Roman" w:cs="Times New Roman"/>
          <w:color w:val="000000"/>
          <w:lang w:eastAsia="ru-RU"/>
        </w:rPr>
        <w:t>СОГЛАСОВАНИЕ на Ученый совет заповедников Приамурья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приложением выписки из</w:t>
      </w:r>
      <w:r w:rsidR="00962495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протокола заседания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Ученого (Научно-технического совета) до</w:t>
      </w:r>
      <w:r w:rsidR="00962495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01 ноября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года, предшествующего планируемому периоду.</w:t>
      </w:r>
      <w:proofErr w:type="gramEnd"/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3.3. На основании утвержденн</w:t>
      </w:r>
      <w:r w:rsidR="00962495" w:rsidRPr="00CE6EF2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перспективн</w:t>
      </w:r>
      <w:r w:rsidR="00962495" w:rsidRPr="00CE6EF2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</w:t>
      </w:r>
      <w:r w:rsidR="00962495" w:rsidRPr="00CE6EF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НИР ответственные исполнители разрабатывают программу комплексного мониторинга заповедника и индивидуальные программы научно-исследовательских работ по закрепленным за ними разделам и темам.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Программы рассматриваются на Ученом (Научно-техническом) совете заповедника, направляются на отзыв научным руководителям (если таковые имеются), при необходимости дорабатываются и утверждаются директором заповедника.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3.4. В соответствии с утвержденным перспективным планом заповедниками разрабатывается тематический план НИР на очередной год, который рассматривается Ученым (Научно-техническом) советом заповедника и до</w:t>
      </w:r>
      <w:r w:rsidR="005243C5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01 января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года, предшествующего </w:t>
      </w: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планируемому</w:t>
      </w:r>
      <w:proofErr w:type="gram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, утвер</w:t>
      </w:r>
      <w:r w:rsidR="005243C5" w:rsidRPr="00CE6EF2">
        <w:rPr>
          <w:rFonts w:ascii="Times New Roman" w:eastAsia="Times New Roman" w:hAnsi="Times New Roman" w:cs="Times New Roman"/>
          <w:color w:val="000000"/>
          <w:lang w:eastAsia="ru-RU"/>
        </w:rPr>
        <w:t>ждается директором заповедника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3.5. Годовые программы по темам и разделам составляются исполнителями до</w:t>
      </w:r>
      <w:r w:rsidR="005243C5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01 января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планируемого года, рассматриваются на Ученом (Научно-т</w:t>
      </w:r>
      <w:r w:rsidR="005243C5" w:rsidRPr="00CE6EF2">
        <w:rPr>
          <w:rFonts w:ascii="Times New Roman" w:eastAsia="Times New Roman" w:hAnsi="Times New Roman" w:cs="Times New Roman"/>
          <w:color w:val="000000"/>
          <w:lang w:eastAsia="ru-RU"/>
        </w:rPr>
        <w:t>ехническом) совете заповедника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и утверждаются директором.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3.6. На основании тематического плана НИР определяются плановые показатели, включаемые в соответствующий раздел годового плана работ по основной деятельности заповедника</w:t>
      </w:r>
      <w:r w:rsidR="005243C5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(государственного задания)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утверждаемого </w:t>
      </w:r>
      <w:r w:rsidR="005E7289" w:rsidRPr="00CE6EF2">
        <w:rPr>
          <w:rFonts w:ascii="Times New Roman" w:eastAsia="Times New Roman" w:hAnsi="Times New Roman" w:cs="Times New Roman"/>
          <w:color w:val="000000"/>
          <w:lang w:eastAsia="ru-RU"/>
        </w:rPr>
        <w:t>вышестоящей организацией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3.7. Внесение изменений в перспективные планы НИР заповедника и программу комплексного мониторинга допускаются только по согласованию с </w:t>
      </w:r>
      <w:r w:rsidR="005E7289" w:rsidRPr="00CE6EF2">
        <w:rPr>
          <w:rFonts w:ascii="Times New Roman" w:eastAsia="Times New Roman" w:hAnsi="Times New Roman" w:cs="Times New Roman"/>
          <w:color w:val="000000"/>
          <w:lang w:eastAsia="ru-RU"/>
        </w:rPr>
        <w:t>вышестоящей организацией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наличии мотивированного обоснования и решения Ученого (Научно-технического) совета.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3.8. Договоры о научном сотрудничестве и хоздоговоры по научным темам, а также договоры (контракты) о научно-исследовательских работах со сторонними физическими и юридическими лицами рассматриваются на Ученом (Научно-техническом) совете заповедника и утверждаются директором.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3.9. Тематика научных работ, выполняемая по договорам (контрактам), включается в план НИР заповедника на соответствующий год с указанием исполнителя.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3.10. Исполнители разделов и тем представляют промежуточные отчеты и первичные научные материалы, полученные в ходе полевых и экспериментальных работ, по завершению этапа работ (но не реже одного раза в год), а также при увольнении.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3.11. Итоговые научные отчеты по темам составляются руководителями тем на основании оперативных отчетов исполнителей в соответ</w:t>
      </w:r>
      <w:r w:rsidR="005243C5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ствии с требованиями </w:t>
      </w:r>
      <w:proofErr w:type="spellStart"/>
      <w:r w:rsidR="005243C5" w:rsidRPr="00CE6EF2">
        <w:rPr>
          <w:rFonts w:ascii="Times New Roman" w:eastAsia="Times New Roman" w:hAnsi="Times New Roman" w:cs="Times New Roman"/>
          <w:color w:val="000000"/>
          <w:lang w:eastAsia="ru-RU"/>
        </w:rPr>
        <w:t>ГОСТа</w:t>
      </w:r>
      <w:proofErr w:type="spellEnd"/>
      <w:r w:rsidR="005243C5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7.32-2001 (в его последней версии)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, рассматриваются на Ученом (Научно-техническом) совете заповедника</w:t>
      </w:r>
      <w:r w:rsidR="005243C5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предоставляются в </w:t>
      </w:r>
      <w:proofErr w:type="gramStart"/>
      <w:r w:rsidR="005243C5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сроки, предусмотренные договором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5243C5" w:rsidRPr="00CE6EF2">
        <w:rPr>
          <w:rFonts w:ascii="Times New Roman" w:eastAsia="Times New Roman" w:hAnsi="Times New Roman" w:cs="Times New Roman"/>
          <w:color w:val="000000"/>
          <w:lang w:eastAsia="ru-RU"/>
        </w:rPr>
        <w:t>хранятся</w:t>
      </w:r>
      <w:proofErr w:type="gramEnd"/>
      <w:r w:rsidR="005243C5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в архиве заповедника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3.12. Отчеты по договорным темам, выполненные сторонними организациями представляются в заповедник в распечатанном виде с приложением </w:t>
      </w: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предусмотренных</w:t>
      </w:r>
      <w:proofErr w:type="gram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 первичных материалов, а также </w:t>
      </w:r>
      <w:r w:rsidR="005243C5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в электронном виде в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формате,</w:t>
      </w:r>
      <w:r w:rsidR="005243C5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указанном в договоре и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в сроки, определенные договором.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3.13. Летопись природы обсуждается на Ученом (Научно-техническом) совете, утверждается директором заповедника и представляется в </w:t>
      </w:r>
      <w:r w:rsidR="005E7289" w:rsidRPr="00CE6EF2">
        <w:rPr>
          <w:rFonts w:ascii="Times New Roman" w:eastAsia="Times New Roman" w:hAnsi="Times New Roman" w:cs="Times New Roman"/>
          <w:color w:val="000000"/>
          <w:lang w:eastAsia="ru-RU"/>
        </w:rPr>
        <w:t>вышестоящую организацию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выпиской заседания Ученого (Научно-технического) совета до</w:t>
      </w:r>
      <w:r w:rsidR="004B5D0A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01 июля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года, следующего </w:t>
      </w: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отчетным, в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электронном виде. Тома Летописи природы сопровождаются </w:t>
      </w:r>
      <w:r w:rsidR="004B5D0A" w:rsidRPr="00CE6EF2">
        <w:rPr>
          <w:rFonts w:ascii="Times New Roman" w:eastAsia="Times New Roman" w:hAnsi="Times New Roman" w:cs="Times New Roman"/>
          <w:color w:val="000000"/>
          <w:lang w:eastAsia="ru-RU"/>
        </w:rPr>
        <w:t>Приложениями (при большом объёме – отдельным томом), включающими не только объемные таблицы и перечни, загромождающие текст отчета, но и промежуточные отчеты исполнителей по темам НИР заповедника, во избежание их утери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3.14. Изменения в программе и методиках ведения Летописи природы и программы комплексного мониторинга допускаются только по согласованию с </w:t>
      </w:r>
      <w:r w:rsidR="004B5D0A" w:rsidRPr="00CE6EF2">
        <w:rPr>
          <w:rFonts w:ascii="Times New Roman" w:eastAsia="Times New Roman" w:hAnsi="Times New Roman" w:cs="Times New Roman"/>
          <w:color w:val="000000"/>
          <w:lang w:eastAsia="ru-RU"/>
        </w:rPr>
        <w:t>Департаментом …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наличии мотивированного обоснования и решения Ученого (Научно-технического) совета.</w:t>
      </w:r>
    </w:p>
    <w:p w:rsidR="004B5D0A" w:rsidRPr="00CE6EF2" w:rsidRDefault="004B5D0A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0D9B" w:rsidRPr="00CE6EF2" w:rsidRDefault="00B60D9B" w:rsidP="002B3F9B">
      <w:pPr>
        <w:pBdr>
          <w:bottom w:val="single" w:sz="4" w:space="4" w:color="808080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4. НАУЧНАЯ ПРОДУКЦИЯ И ЕЕ ИСПОЛЬЗОВАНИЕ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4.1. Научной продукцией </w:t>
      </w:r>
      <w:r w:rsidR="004B5D0A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Зейского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заповедник</w:t>
      </w:r>
      <w:r w:rsidR="004B5D0A" w:rsidRPr="00CE6EF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парков являются: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итоговые и промежуточные отчеты о научно-исследовательских работах (НИР), выполненные по утвержденн</w:t>
      </w:r>
      <w:r w:rsidR="004B5D0A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ой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программ</w:t>
      </w:r>
      <w:r w:rsidR="004B5D0A" w:rsidRPr="00CE6EF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НИР заповедник</w:t>
      </w:r>
      <w:r w:rsidR="004B5D0A" w:rsidRPr="00CE6EF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, в том числе ежегодная Летопись природы заповедника;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данные, собранные по программе комплексного мониторинга;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план управления (менеджмент-план) заповедника (национального парка);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компьютерные базы данных и </w:t>
      </w:r>
      <w:proofErr w:type="spell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геоинформационные</w:t>
      </w:r>
      <w:proofErr w:type="spell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системы;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другие отчеты о научно-исследовательских работах, выполненных с участием научных сотрудников заповедник</w:t>
      </w:r>
      <w:r w:rsidR="004B5D0A" w:rsidRPr="00CE6EF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рукописные труды, в том числе диссертации и отзывы на них, а также их авторефераты, рецензии, неопубликованные научные статьи и др.;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научно-практические рекомендации по охране природы, рациональному природопользованию и экологическому просвещению;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научно-методические разработки и рекомендации в области научных исследований и экологического мониторинга;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первичная научная продукция, образовавшаяся в процессе НИР и </w:t>
      </w:r>
      <w:r w:rsidR="004B5D0A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зарегистрированная на бумажных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и иных носителях: тематические картотеки, сводные таблицы, дневники наблюдений, журналы регистрации, планы, карты, чертежи, схемы, рисунки, описания постоянных пробных площадей и др.;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публикации в отечественных и зарубежных периодических и иных научных зданиях, монографии, сбор</w:t>
      </w:r>
      <w:r w:rsidR="004B5D0A" w:rsidRPr="00CE6EF2">
        <w:rPr>
          <w:rFonts w:ascii="Times New Roman" w:eastAsia="Times New Roman" w:hAnsi="Times New Roman" w:cs="Times New Roman"/>
          <w:color w:val="000000"/>
          <w:lang w:eastAsia="ru-RU"/>
        </w:rPr>
        <w:t>ники научных трудов заповедника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научные коллекции и музейные экспозиции;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фото, видео, аудио и фильмотеки, фотографии, негативы, слайды, видеоматериалы, представляющие научный интерес.</w:t>
      </w:r>
      <w:proofErr w:type="gramEnd"/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4.2. Документы и материалы, составляющие научную продукцию заповедника, являются результатом творческой деятельности и объектами авторского права, на них распространяется действие Закона Российской Федерации «Об авторском праве и смежных с ним правах» от 9 июня 1993 года № 000-1.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4.3. Авторское право на произведение науки возникает в силу факта его создания, для возникновения и осуществления авторского права не требуется регистрации произведения, иного специального оформления произведения или соблюдения каких-либо формальностей.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4.4. Авторское право распространяется как на обнародованные произведения, так и на необнародованные произведения, существующие в какой-либо объективной форме: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письменной</w:t>
      </w:r>
      <w:proofErr w:type="gram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(рукопись, машинопись и т. д.);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устной</w:t>
      </w:r>
      <w:proofErr w:type="gram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(публичное произнесение и т. д.);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звуко</w:t>
      </w:r>
      <w:proofErr w:type="spell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85121" w:rsidRPr="00CE6EF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или</w:t>
      </w:r>
      <w:r w:rsidR="00585121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видеозаписи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(механической, магнитной, цифровой и т. д.);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изображения (план, чертеж, рисунок, эскиз, фотокадр и т. д.);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объемно-пространственной</w:t>
      </w:r>
      <w:proofErr w:type="gram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(модель, макет и т. д.);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электронной;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в других формах.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4.5. </w:t>
      </w: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Авторское право не распространяется на идеи, методы, процессы, системы, способы, концепции, принципы, открытия, факты, поскольку таковые являются объектами патентного права.</w:t>
      </w:r>
      <w:proofErr w:type="gramEnd"/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4.6. Авторское право на произведение не связано с правом собственности на материальный объект, в котором произведение выражено.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4.7. Научное произведение (научная продукция), созданное автором в порядке выполнения служебных обязанностей или служебного задания заповедника, при наличии между автором и заповедником трудовых отношений, считается служебным научным произведением.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4.8. Авторское право на служебное научное произведение принадлежит автору служебного научного произведения. Автору в отношении его произведения принадлежат следующие неимущественные права: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право признаваться автором произведения (право</w:t>
      </w:r>
      <w:r w:rsidR="00585121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авторства)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право использовать или разрешать использовать произведение под подлинным именем автора, псевдонимом либо без обозначения имени, то есть анонимно (право на имя);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право обнародовать или разрешать обнародовать произведение в любой форме (право на обнародование), включая право на отзыв;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право на защиту произведения, включая его название, от всякого искажения или иного посягательства, способного нанести ущерб чести и достоинству автора (право на защиту репутации автора).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4.9. Исключительные права на использование служебных научных произведений (научной продукции), создаваемых сотрудниками заповедник</w:t>
      </w:r>
      <w:r w:rsidR="00585121" w:rsidRPr="00CE6EF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и сторонними юридическими и физическими лицами по договорам (контрактам) принадлежат заповедник</w:t>
      </w:r>
      <w:r w:rsidR="00585121" w:rsidRPr="00CE6EF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, если в договоре между ними и автором не предусмотрено иное.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4.10. Для перехода к заповеднику</w:t>
      </w:r>
      <w:r w:rsidR="00585121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всех</w:t>
      </w:r>
      <w:r w:rsidR="00585121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имущественных прав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на служебное произведение, созданное физическим лицом, достаточным основанием является заключение</w:t>
      </w:r>
      <w:r w:rsidR="00585121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трудового договора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. При этом никакого особого условия в трудовом договоре не требуется. Заповедник сохраняет полученные им имущественные права и после прекращения трудового договора.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4.11. Заповедник вправе передать исключительные имущественные права как частично, так и полностью, другим лицам на основе</w:t>
      </w:r>
      <w:r w:rsidR="00585121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авторского договора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, согласованного с </w:t>
      </w:r>
      <w:r w:rsidR="00585121" w:rsidRPr="00CE6EF2">
        <w:rPr>
          <w:rFonts w:ascii="Times New Roman" w:eastAsia="Times New Roman" w:hAnsi="Times New Roman" w:cs="Times New Roman"/>
          <w:color w:val="000000"/>
          <w:lang w:eastAsia="ru-RU"/>
        </w:rPr>
        <w:t>вышестоящей организацией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4.12. </w:t>
      </w:r>
      <w:r w:rsidR="00585121" w:rsidRPr="00CE6EF2">
        <w:rPr>
          <w:rFonts w:ascii="Times New Roman" w:eastAsia="Times New Roman" w:hAnsi="Times New Roman" w:cs="Times New Roman"/>
          <w:color w:val="000000"/>
          <w:lang w:eastAsia="ru-RU"/>
        </w:rPr>
        <w:t>Вышестоящая организация, руководящая заповедником,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принимать решения об использовании и передаче научной продукции третьему лицу, а также по обеспечению свободы доступа к научной и научно-технической информации, за исключением случаев предусмотренных</w:t>
      </w:r>
      <w:r w:rsidR="00585121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законодательством РФ </w:t>
      </w:r>
      <w:proofErr w:type="spellStart"/>
      <w:proofErr w:type="gramStart"/>
      <w:r w:rsidR="00585121" w:rsidRPr="00CE6EF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proofErr w:type="gram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отношении государственной, служебной или</w:t>
      </w:r>
      <w:r w:rsidR="00585121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коммерческой тайны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или когда распространение информация может нести угрозу сохранению природных объектов.</w:t>
      </w:r>
    </w:p>
    <w:p w:rsidR="00585121" w:rsidRPr="00CE6EF2" w:rsidRDefault="00585121" w:rsidP="002B3F9B">
      <w:pPr>
        <w:pBdr>
          <w:bottom w:val="single" w:sz="4" w:space="4" w:color="808080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B60D9B" w:rsidRPr="00CE6EF2" w:rsidRDefault="00B60D9B" w:rsidP="002B3F9B">
      <w:pPr>
        <w:pBdr>
          <w:bottom w:val="single" w:sz="4" w:space="4" w:color="808080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5. НАУЧНЫЕ ФОНДЫ И ПОРЯДОК ИХ ИСПОЛЬЗОВАНИЯ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5.1. Научные фонды заповедник</w:t>
      </w:r>
      <w:r w:rsidR="00585121" w:rsidRPr="00CE6EF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подразделяются </w:t>
      </w: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архивные, музейные и библиотечные.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5.2. К архивным научным фондам относится научная и техническая документация (далее - НТД), образовавшаяся в процессе НИР: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научная продукция на бумажных и электронных носителях;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фото, видео и киноматериалы.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5.3. Научно-техническая документация заповедник</w:t>
      </w:r>
      <w:r w:rsidR="00585121" w:rsidRPr="00CE6EF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федеральной собственностью и передается на государственное хранение. НТД заповедников и национальных парков, подразделяется на НТД с </w:t>
      </w: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постоянным</w:t>
      </w:r>
      <w:proofErr w:type="gram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и НТД с временным сроками хранения. Сроки хранения НТД определяются номенклатурами дел научного отдела и научно-технической документации заповедника (национального парка), утвержденной территориальным органом Федерального архивного агентства и разработанной в соответствии с примерной номенклатурой, утвержденной </w:t>
      </w:r>
      <w:proofErr w:type="spell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Росприроднадзором</w:t>
      </w:r>
      <w:proofErr w:type="spell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НТД заповедника (национального парка) с постоянным сроком хранения независимо от времени создания, техники и способа закрепления информации подлежат передаче на государственное хранение, осуществляемое органами Федерального архивного агентства, не позднее 25-летнего срока хранения в заповеднике (национальном парке).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5.4. НТД с временным сроком хранения находится и используется в заповеднике (национальном парке) и на государственное хранение не сдается.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5.5. Музейные фонды подразделяются на научные и экспозиционные, которые в свою очередь делятся на основные и вспомогательные.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Основные научные фонды включают научные коллекции – систематизированные собрания коллекционных образцов природных объектов: чучел, тушек, шкурок, скелетов и их частей, птичьих яиц и гнезд, раковин моллюсков, беспозвоночных животных, сухих или в фиксирующей жидкости, </w:t>
      </w:r>
      <w:hyperlink r:id="rId5" w:tooltip="Влажность" w:history="1">
        <w:r w:rsidRPr="002015AB">
          <w:rPr>
            <w:rFonts w:ascii="Times New Roman" w:eastAsia="Times New Roman" w:hAnsi="Times New Roman" w:cs="Times New Roman"/>
            <w:lang w:eastAsia="ru-RU"/>
          </w:rPr>
          <w:t>влажных</w:t>
        </w:r>
      </w:hyperlink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 или сухих препаратов животных и растений, образцов почв, минералов и горных пород, палеонтологических объектов, а также предметов, имеющих историко-культурную ценность.</w:t>
      </w:r>
      <w:proofErr w:type="gramEnd"/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Основные экспозиционные фонды включают действующие музейные экспозиции, передвижные фотовыставки, видеофильмы о заповедниках и национальных арках, не потерявшие актуальность.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Вспомогательные научные и экспозиционные фонды включают дубликаты коллекционных материалов основных музейных фондов, необработанные коллекционные материалы, а также коллекционные материалы, малоценные в научном отношении.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5.6. Заповедники и национальные парки обязаны обеспечивать надежное хранение музейных фондов и свободный доступ к ним заинтересованных специалистов.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5.7. Коллекционные материалы из фондов заповедника (национального парка) могут быть переданы сторонним музейным и научным учреждениям, гарантирующим сохранность и доступ заинтересованных специалистов, при условии заключения соответствующего договора.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5.8. Решение о передаче </w:t>
      </w: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коллекционных</w:t>
      </w:r>
      <w:proofErr w:type="gram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материалов третьему лицу может принимать директор заповедника (национального парка) по согласованию с Учены</w:t>
      </w:r>
      <w:r w:rsidR="002015AB">
        <w:rPr>
          <w:rFonts w:ascii="Times New Roman" w:eastAsia="Times New Roman" w:hAnsi="Times New Roman" w:cs="Times New Roman"/>
          <w:color w:val="000000"/>
          <w:lang w:eastAsia="ru-RU"/>
        </w:rPr>
        <w:t>м (Научно-техническим советом)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5.9. Коллекционные материалы вспомогательных научных и экспозиционных фондов могут быть переданы школам и иным образовательным учреждениям в рамках эколого-просветительской деятельности заповедников и национальных парков.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5.10. К библиотечным научным фондам относится: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научная библиотека заповедника (национального парка);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монографии, сборники научных трудов заповедника (национального парка), публикации сотрудников заповедника (национального парка) в отечественных и зарубежных периодических и иных научных изданиях в виде оттисков, ксерокопий и др.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5.11. Исполнители разделов, тем и мероприятий представляют в научные фонды заповедника (национального парка) предусмотренные перспективными и годовыми рабочими программами отчеты и первичные научные материалы, полученные в ходе полевых и экспериментальных работ, по завершению этапа работ, но не реже одного раза в год, а также при увольнении.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5.12. Научные материалы, полученные в ходе выполнения договорных работ, представляются в научные фонды заповедников и национальных парков в сроки, определенные договором.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5.13. Непосредственную работу по обеспечению надлежащего хранения и использования научных фондов организует заместитель директора заповедника (национального парка) по научно-исследовательской работе.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5.14. Приказом по заповеднику (национальному парку) определяется лицо, непосредственно ведущее делопроизводство в научном отделе, в том числе прием, регистрацию, учет, оформление, хранение и выдачу материалов научных фондов.</w:t>
      </w:r>
    </w:p>
    <w:p w:rsidR="001A3F6E" w:rsidRPr="00CE6EF2" w:rsidRDefault="001A3F6E" w:rsidP="002B3F9B">
      <w:pPr>
        <w:pBdr>
          <w:bottom w:val="single" w:sz="4" w:space="4" w:color="808080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B60D9B" w:rsidRPr="00CE6EF2" w:rsidRDefault="002015AB" w:rsidP="002B3F9B">
      <w:pPr>
        <w:pBdr>
          <w:bottom w:val="single" w:sz="4" w:space="4" w:color="808080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6</w:t>
      </w:r>
      <w:r w:rsidR="00B60D9B" w:rsidRPr="00CE6EF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. УЧЕНЫЕ СОВЕТЫ ЗАПОВЕДНИКОВ И НАЦИОНАЛЬНЫХ ПАРКОВ</w:t>
      </w:r>
    </w:p>
    <w:p w:rsidR="00B60D9B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.1. Ученый совет является научно-экспертным органом коллегиального управления научно-исследовательской и научно-технической де</w:t>
      </w:r>
      <w:r w:rsidR="001A3F6E" w:rsidRPr="00CE6EF2">
        <w:rPr>
          <w:rFonts w:ascii="Times New Roman" w:eastAsia="Times New Roman" w:hAnsi="Times New Roman" w:cs="Times New Roman"/>
          <w:color w:val="000000"/>
          <w:lang w:eastAsia="ru-RU"/>
        </w:rPr>
        <w:t>ятельностью заповедника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Ученые советы могут создаваться в заповедниках, имеющих научный отдел и располагающих квалифицированными научными работниками. В составе Ученого совета должно входить не менее пяти человек имеющих ученую степень.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о создании Ученого совета заповедника принимается директором по согласованию с 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>руководящей организацией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D9B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.2. В состав Ученого совета могут входить: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старшие, ведущие и главные научные сотрудники научн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>ых отделов заповедника;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сотрудники др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>угих подразделений заповедника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, имеющие ученую степень;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работники научно-исследовательских и природоохранных организаций, независимо от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ведомственной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принадлежности, имеющие ученую степень;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работники территориальных 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природоохранных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органов.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Директор заповедника и зам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еститель директора заповедника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по научной работе являются членами Ученого совета по занимаемой должности.</w:t>
      </w:r>
    </w:p>
    <w:p w:rsidR="00B60D9B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>.3. Ученый совет заповедника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реорганизован в региональный Ученый совет заповедников (либо заповедников и национальных парков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условии со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>гласии директоров заповедников и национальных парков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, входящих в региональный Ученый совет.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состав регионального Ученого совета от каждого входящего в него заповедника (национального парка) входит заместитель директора по НИР, а также могут быть включены другие работники, имеющие ученую степень.</w:t>
      </w:r>
    </w:p>
    <w:p w:rsidR="00B60D9B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.4. В 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Зейском 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заповедник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, имеющ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малочисленны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научны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>й отдел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, Учены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>й совет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созда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ункции Учен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>ого совета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т региональны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Учены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заповедников Приамурья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, а 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в заповеднике создан Научно-технический 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совет 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Зейского 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заповедник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D9B" w:rsidRPr="002015AB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.5. Персональный состав Ученого совета заповедника утверждается </w:t>
      </w:r>
      <w:r w:rsidR="007C5342" w:rsidRPr="00CE6EF2">
        <w:rPr>
          <w:rFonts w:ascii="Times New Roman" w:eastAsia="Times New Roman" w:hAnsi="Times New Roman" w:cs="Times New Roman"/>
          <w:color w:val="000000"/>
          <w:lang w:eastAsia="ru-RU"/>
        </w:rPr>
        <w:t>вышестоящей организацией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сроком на 2 года по совместному представлению директора заповедника и его </w:t>
      </w:r>
      <w:r w:rsidR="00B60D9B" w:rsidRPr="002015AB">
        <w:rPr>
          <w:rFonts w:ascii="Times New Roman" w:eastAsia="Times New Roman" w:hAnsi="Times New Roman" w:cs="Times New Roman"/>
          <w:color w:val="000000"/>
          <w:lang w:eastAsia="ru-RU"/>
        </w:rPr>
        <w:t>заместителя по научной работе.</w:t>
      </w:r>
    </w:p>
    <w:p w:rsidR="00B60D9B" w:rsidRPr="002015AB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AB">
        <w:rPr>
          <w:rFonts w:ascii="Times New Roman" w:eastAsia="Times New Roman" w:hAnsi="Times New Roman" w:cs="Times New Roman"/>
          <w:color w:val="000000"/>
          <w:lang w:eastAsia="ru-RU"/>
        </w:rPr>
        <w:t>Председатель Ученого совета, его заместитель и секретарь избираются на первом заседании Ученого совета из числа его членов сроком на 2 года.</w:t>
      </w:r>
    </w:p>
    <w:p w:rsidR="00B60D9B" w:rsidRPr="002015AB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AB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B60D9B" w:rsidRPr="002015AB">
        <w:rPr>
          <w:rFonts w:ascii="Times New Roman" w:eastAsia="Times New Roman" w:hAnsi="Times New Roman" w:cs="Times New Roman"/>
          <w:color w:val="000000"/>
          <w:lang w:eastAsia="ru-RU"/>
        </w:rPr>
        <w:t xml:space="preserve">.6. </w:t>
      </w:r>
      <w:r w:rsidR="007C5342" w:rsidRPr="002015AB">
        <w:rPr>
          <w:rFonts w:ascii="Times New Roman" w:eastAsia="Times New Roman" w:hAnsi="Times New Roman" w:cs="Times New Roman"/>
          <w:color w:val="000000"/>
          <w:lang w:eastAsia="ru-RU"/>
        </w:rPr>
        <w:t xml:space="preserve">Региональный </w:t>
      </w:r>
      <w:r w:rsidR="00B60D9B" w:rsidRPr="002015AB">
        <w:rPr>
          <w:rFonts w:ascii="Times New Roman" w:eastAsia="Times New Roman" w:hAnsi="Times New Roman" w:cs="Times New Roman"/>
          <w:color w:val="000000"/>
          <w:lang w:eastAsia="ru-RU"/>
        </w:rPr>
        <w:t>Ученый совет заповедник</w:t>
      </w:r>
      <w:r w:rsidR="007C5342" w:rsidRPr="002015AB">
        <w:rPr>
          <w:rFonts w:ascii="Times New Roman" w:eastAsia="Times New Roman" w:hAnsi="Times New Roman" w:cs="Times New Roman"/>
          <w:color w:val="000000"/>
          <w:lang w:eastAsia="ru-RU"/>
        </w:rPr>
        <w:t>ов Приамурья</w:t>
      </w:r>
      <w:r w:rsidR="00B60D9B" w:rsidRPr="002015AB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выполняет следующие функции: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5AB">
        <w:rPr>
          <w:rFonts w:ascii="Times New Roman" w:eastAsia="Times New Roman" w:hAnsi="Times New Roman" w:cs="Times New Roman"/>
          <w:color w:val="000000"/>
          <w:lang w:eastAsia="ru-RU"/>
        </w:rPr>
        <w:t>определяет основные направления научно-исследовательской деятельности;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рассматривает и утверждает планы и программы научно-исследовательских работ научных сотрудников заповедника и их отчеты о результатах научной деятельности;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обсуждает итоги и перспективы развития комплексного мониторинга на ООПТ;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осуществляет рассмотрение и прием результатов НИР, подготовленных по заказу заповедника;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рассматривает вопросы о представлении научных работников к ведомственным и правительственным наградам и почетным званиям; о выдвижении на соискание премий и стипендий;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обсуждает вопросы издания научных трудов, подготовки к научным и научно-практическим совещаниям и конференциям;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готовит и утверждает организационно-методические документы по научно-исследовательской деятельности заповедника;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рассматривает вопросы развития сотрудничества заповедника с другими научно-исследовательскими учреждениями и вузами, в том числе по подготовке научных кадров и специалистов в области охраны окружающей природной среды;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оценивает предложения о внедрении в практику результатов научных исследований заповедника;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оценивает перспективные планы оптимизации территориальной структуры заповедников, его границ, создания в регионе новых особо охраняемых природных территорий;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рассматривает и готовит экспертные заключения по проекты и схемам размещения хозяйственных и иных объектов, способных оказать негативное воздействие на экосистемы заповедной территории, в том числе в рамках проведения их общественной и государственной экспертизы;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рассматривает вопросы, связанные с подготовкой и повышением квалификации научных кадров заповедника;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утверждает темы диссертаций и проводит их апробации;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проводит аттестацию научных кадров заповедника;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рассматривает и утверждает планы и программы проведения в заповеднике научных семинаров по актуальным проблемам;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рассматривает вопросы, связанные с управлением природными ресурсами заповедника, в том числе связанные с изъятием с заповедной территории диких животных и растений.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на основании данных мониторинга и научных исследований готовит рекомендации директору заповедника по регламентации (увеличению или снижению) антропогенных нагрузок на туристских и экскурсионных маршрутах, а также на специально выделенных участках на территории заповедников.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рассмотрение иных вопросов научной и научно-технической деятельности заповедника, требующих коллегиального решения.</w:t>
      </w:r>
    </w:p>
    <w:p w:rsidR="00B60D9B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.7. На рассмотрение </w:t>
      </w:r>
      <w:r w:rsidR="000C5642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регионального 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Ученого совета заповедник</w:t>
      </w:r>
      <w:r w:rsidR="000C5642" w:rsidRPr="00CE6EF2">
        <w:rPr>
          <w:rFonts w:ascii="Times New Roman" w:eastAsia="Times New Roman" w:hAnsi="Times New Roman" w:cs="Times New Roman"/>
          <w:color w:val="000000"/>
          <w:lang w:eastAsia="ru-RU"/>
        </w:rPr>
        <w:t>ов Приамурья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выносятся следующие документы, представляемые в </w:t>
      </w:r>
      <w:r w:rsidR="000C5642" w:rsidRPr="00CE6EF2">
        <w:rPr>
          <w:rFonts w:ascii="Times New Roman" w:eastAsia="Times New Roman" w:hAnsi="Times New Roman" w:cs="Times New Roman"/>
          <w:color w:val="000000"/>
          <w:lang w:eastAsia="ru-RU"/>
        </w:rPr>
        <w:t>вышестоящую организацию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приложением протокола заседания Ученого совета: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перспективные планы научных и (или) научно-технических работ заповедника, а также внесение изменений в утвержденный годовой и перспективный план НИР;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план управления (менеджмент-план) заповедника;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программы комплексного мониторинга и</w:t>
      </w:r>
      <w:r w:rsidR="000C5642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ежегодные отчеты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об их выполнении;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научные отчеты заповедника, в том числе Летопись природы;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ежегодн</w:t>
      </w:r>
      <w:r w:rsidR="000C5642" w:rsidRPr="00CE6EF2">
        <w:rPr>
          <w:rFonts w:ascii="Times New Roman" w:eastAsia="Times New Roman" w:hAnsi="Times New Roman" w:cs="Times New Roman"/>
          <w:color w:val="000000"/>
          <w:lang w:eastAsia="ru-RU"/>
        </w:rPr>
        <w:t>ый отчет директора заповедника;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заявки для получения разрешения на изъятие (отстрел, отлов) диких животных на территории заповедника.</w:t>
      </w:r>
    </w:p>
    <w:p w:rsidR="00B60D9B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.8. </w:t>
      </w:r>
      <w:r w:rsidR="000C5642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Региональный Ученый совет работает по собственному Положению и плану. 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Положение о региональн</w:t>
      </w:r>
      <w:r w:rsidR="000C5642" w:rsidRPr="00CE6EF2">
        <w:rPr>
          <w:rFonts w:ascii="Times New Roman" w:eastAsia="Times New Roman" w:hAnsi="Times New Roman" w:cs="Times New Roman"/>
          <w:color w:val="000000"/>
          <w:lang w:eastAsia="ru-RU"/>
        </w:rPr>
        <w:t>ом Ученом совете утверждается вышестоящей организацией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C5642" w:rsidRPr="00CE6EF2" w:rsidRDefault="000C5642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0D9B" w:rsidRPr="00CE6EF2" w:rsidRDefault="002015AB" w:rsidP="002B3F9B">
      <w:pPr>
        <w:pBdr>
          <w:bottom w:val="single" w:sz="4" w:space="4" w:color="808080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7</w:t>
      </w:r>
      <w:r w:rsidR="00B60D9B" w:rsidRPr="00CE6EF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. НАУЧНО-ТЕХНИЧЕСКИЕ СОВЕТЫ ЗАПОВЕДНИКОВ И НАЦИОНАЛЬНЫХ ПАРКОВ</w:t>
      </w:r>
    </w:p>
    <w:p w:rsidR="00B60D9B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.1. Научно-технический совет (далее - НТС) является консультативным и совещательным орг</w:t>
      </w:r>
      <w:r w:rsidR="000C5642" w:rsidRPr="00CE6EF2">
        <w:rPr>
          <w:rFonts w:ascii="Times New Roman" w:eastAsia="Times New Roman" w:hAnsi="Times New Roman" w:cs="Times New Roman"/>
          <w:color w:val="000000"/>
          <w:lang w:eastAsia="ru-RU"/>
        </w:rPr>
        <w:t>аном при директоре заповедника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D9B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.2. Состав НТС формируется из руководителей и квалифицированных специалистов заповедника, а также представителей органов власти, научно-исследовательских, природоохранных и иных организаций, независимо от их ведомственной принадлежности.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Директор заповедника и его заместители являются членами НТС по занимаемой должности.</w:t>
      </w:r>
    </w:p>
    <w:p w:rsidR="00B60D9B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.3. Директор заповедника является председателем НТС, его первый заместитель - заместителем председателя НТС. Секретарь НТС избирается на его первом заседании из числа его членов НТС.</w:t>
      </w:r>
    </w:p>
    <w:p w:rsidR="00B60D9B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.4. Персональный состав НТС утверждается </w:t>
      </w:r>
      <w:r w:rsidR="000C5642" w:rsidRPr="00CE6EF2">
        <w:rPr>
          <w:rFonts w:ascii="Times New Roman" w:eastAsia="Times New Roman" w:hAnsi="Times New Roman" w:cs="Times New Roman"/>
          <w:color w:val="000000"/>
          <w:lang w:eastAsia="ru-RU"/>
        </w:rPr>
        <w:t>вышестоящей организацией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представлению директора заповедника сроком на 2 года.</w:t>
      </w:r>
    </w:p>
    <w:p w:rsidR="00B60D9B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.5. Научно-технический совет рассматривает и дает предложения и рекомендации по следующим вопросам: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регламентация и поддержание режима особой охраны территории заповедника и его охранной зоны;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изменение границ территории заповедника, создание</w:t>
      </w:r>
      <w:r w:rsidR="00C9426E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биосферного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полигона, охранной зоны, а также создание новых особо охраняемых природных территорий в районе з</w:t>
      </w:r>
      <w:r w:rsidR="00B41571" w:rsidRPr="00CE6EF2">
        <w:rPr>
          <w:rFonts w:ascii="Times New Roman" w:eastAsia="Times New Roman" w:hAnsi="Times New Roman" w:cs="Times New Roman"/>
          <w:color w:val="000000"/>
          <w:lang w:eastAsia="ru-RU"/>
        </w:rPr>
        <w:t>аповедника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разработка и реализация планов управления (</w:t>
      </w:r>
      <w:proofErr w:type="spellStart"/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менеджмент-планов</w:t>
      </w:r>
      <w:proofErr w:type="spellEnd"/>
      <w:proofErr w:type="gram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), планов и программ по различным направлениям ведения основной деятельности, а также годовых комплексных планов, регламента рубок и проектов освоения лесов;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регулирование хозяйственной деятельности на территории з</w:t>
      </w:r>
      <w:r w:rsidR="00B41571" w:rsidRPr="00CE6EF2">
        <w:rPr>
          <w:rFonts w:ascii="Times New Roman" w:eastAsia="Times New Roman" w:hAnsi="Times New Roman" w:cs="Times New Roman"/>
          <w:color w:val="000000"/>
          <w:lang w:eastAsia="ru-RU"/>
        </w:rPr>
        <w:t>аповедника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, и его охранной зоны;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проведение</w:t>
      </w:r>
      <w:r w:rsidR="00B41571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лесоустройства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и землеустроительных работ;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внесение изменений и дополнений в положение о заповеднике;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отчеты о результатах природоохранной и эколого-просветительской деятельности заповедника;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состояние и перспективы сотрудничества заповедника с государственными и общественными природоохранными организациями;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вопросы международного сотрудничества заповедника;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проекты и планы капитального строительства.</w:t>
      </w:r>
    </w:p>
    <w:p w:rsidR="00B60D9B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.6. НТС рассматривает и дает заключение по следующим документам: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перспективные и годовые планы научных и (или) научно-технических работ заповедника, а также внесение изменений в утвержденный годовой и перспективный план НИР;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программы комплексного мониторинга и ежегодные отчеты об их выполнении;</w:t>
      </w:r>
    </w:p>
    <w:p w:rsidR="00B60D9B" w:rsidRPr="00CE6EF2" w:rsidRDefault="00B41571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научные отчеты заповедника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, в том числе Летопись природы;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заявки для получения разрешения на изъятие (отстрел, отлов) диких живо</w:t>
      </w:r>
      <w:r w:rsidR="0084399D" w:rsidRPr="00CE6EF2">
        <w:rPr>
          <w:rFonts w:ascii="Times New Roman" w:eastAsia="Times New Roman" w:hAnsi="Times New Roman" w:cs="Times New Roman"/>
          <w:color w:val="000000"/>
          <w:lang w:eastAsia="ru-RU"/>
        </w:rPr>
        <w:t>тных на территории заповедника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0D9B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.7. Заседания НТС проводятся не реже 2 раз в год.</w:t>
      </w:r>
    </w:p>
    <w:p w:rsidR="00B60D9B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.8. Работа НТС проводится по утвержденным на его заседании годовым планам.</w:t>
      </w:r>
    </w:p>
    <w:p w:rsidR="00B60D9B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.9. Решения НТС принимаются открытым голосованием, если НТС не примет решения о проведении тайного голосования. НТС правомочен принимать решения, если на заседании присутствуют не менее 1/2 его состава. Решения НТС считаются принятыми, если за них голосовало большинство членов НТС, участвующих в заседании.</w:t>
      </w:r>
    </w:p>
    <w:p w:rsidR="00B60D9B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.10. Заседания НТС оформляются протоколом. Протокол подписывает председатель совета и секретарь. Копия протокола представляется в </w:t>
      </w:r>
      <w:r w:rsidR="0084399D" w:rsidRPr="00CE6EF2">
        <w:rPr>
          <w:rFonts w:ascii="Times New Roman" w:eastAsia="Times New Roman" w:hAnsi="Times New Roman" w:cs="Times New Roman"/>
          <w:color w:val="000000"/>
          <w:lang w:eastAsia="ru-RU"/>
        </w:rPr>
        <w:t>вышестоящую организацию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в месячный срок со дня проведения заседания.</w:t>
      </w:r>
    </w:p>
    <w:p w:rsidR="00B60D9B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.11. При согласии большинства членов НТС протокол может составляться с использованием звукозаписывающей техники.</w:t>
      </w:r>
    </w:p>
    <w:p w:rsidR="00B60D9B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.12. Решения НТС вступают в силу после утверждения их директором заповедника. </w:t>
      </w:r>
      <w:proofErr w:type="gramStart"/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решений НТС возлагается на директора заповедника.</w:t>
      </w:r>
    </w:p>
    <w:p w:rsidR="0084399D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.13. Деятельность НТС может осуществляться также на основании индивидуальн</w:t>
      </w:r>
      <w:r w:rsidR="0084399D" w:rsidRPr="00CE6EF2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</w:t>
      </w:r>
      <w:r w:rsidR="0084399D" w:rsidRPr="00CE6EF2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о Научно-техническом совете заповедника, утверждаем</w:t>
      </w:r>
      <w:r w:rsidR="0084399D" w:rsidRPr="00CE6EF2">
        <w:rPr>
          <w:rFonts w:ascii="Times New Roman" w:eastAsia="Times New Roman" w:hAnsi="Times New Roman" w:cs="Times New Roman"/>
          <w:color w:val="000000"/>
          <w:lang w:eastAsia="ru-RU"/>
        </w:rPr>
        <w:t>ого вышестоящей организацией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0D9B" w:rsidRPr="00CE6EF2" w:rsidRDefault="002015AB" w:rsidP="002B3F9B">
      <w:pPr>
        <w:pBdr>
          <w:bottom w:val="single" w:sz="4" w:space="4" w:color="808080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8</w:t>
      </w:r>
      <w:r w:rsidR="00B60D9B" w:rsidRPr="00CE6EF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. ФИНАНСИРОВАНИЕ НАУЧНО-ИССЛЕДОВАТЕЛЬСКОЙ И НАУЧНО-ТЕХНИЧЕСКОЙ ДЕЯТЕЛЬНОСТИ ЗАПОВЕДНИКОВ И НАЦИОНАЛЬНЫХ ПАРКОВ</w:t>
      </w:r>
    </w:p>
    <w:p w:rsidR="00B60D9B" w:rsidRPr="00CE6EF2" w:rsidRDefault="002015A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.1. Финансирование научно-исследовательской деятельности заповедников и национальных парков осуществляется за счет средств: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выделяемых в установленном порядке из</w:t>
      </w:r>
      <w:r w:rsidR="0084399D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бюджета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, в том числе на содержание заповедника;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сторонних организаций по</w:t>
      </w:r>
      <w:r w:rsidR="0084399D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хозяйственным договорам 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на проведение научно-исследовательских, научно-технических работ и экспериментальных разработок;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по государственным контрактам на выполнение научных и научно-технических работ, заключенных с органами государственной власти на конкурсной основе;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выделяемых из муниципальных бюджетов и внебюджетных фондов;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полученных в виде научных и благотворительных грантов, в том числе иностранных;</w:t>
      </w:r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полученных в виде безвозмездной помощи от российских и зарубежных </w:t>
      </w:r>
      <w:r w:rsidR="0084399D" w:rsidRPr="00CE6EF2">
        <w:rPr>
          <w:rFonts w:ascii="Times New Roman" w:eastAsia="Times New Roman" w:hAnsi="Times New Roman" w:cs="Times New Roman"/>
          <w:color w:val="000000"/>
          <w:lang w:eastAsia="ru-RU"/>
        </w:rPr>
        <w:t>организаций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B60D9B" w:rsidRPr="00CE6EF2" w:rsidRDefault="00B60D9B" w:rsidP="002B3F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полученных</w:t>
      </w:r>
      <w:proofErr w:type="gramEnd"/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заповедник</w:t>
      </w:r>
      <w:r w:rsidR="0084399D" w:rsidRPr="00CE6EF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E6EF2">
        <w:rPr>
          <w:rFonts w:ascii="Times New Roman" w:eastAsia="Times New Roman" w:hAnsi="Times New Roman" w:cs="Times New Roman"/>
          <w:color w:val="000000"/>
          <w:lang w:eastAsia="ru-RU"/>
        </w:rPr>
        <w:t>м от собственной деятельности.</w:t>
      </w:r>
    </w:p>
    <w:p w:rsidR="005753A0" w:rsidRPr="00CE6EF2" w:rsidRDefault="002015AB" w:rsidP="00CE6E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>.2. Директора заповедников и их заместители организ</w:t>
      </w:r>
      <w:r w:rsidR="0084399D" w:rsidRPr="00CE6EF2">
        <w:rPr>
          <w:rFonts w:ascii="Times New Roman" w:eastAsia="Times New Roman" w:hAnsi="Times New Roman" w:cs="Times New Roman"/>
          <w:color w:val="000000"/>
          <w:lang w:eastAsia="ru-RU"/>
        </w:rPr>
        <w:t>уют</w:t>
      </w:r>
      <w:r w:rsidR="00B60D9B" w:rsidRPr="00CE6EF2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осуществляют необходимую работу по финансовому обеспечению научно-исследовательской деятельности.</w:t>
      </w:r>
    </w:p>
    <w:sectPr w:rsidR="005753A0" w:rsidRPr="00CE6EF2" w:rsidSect="00CE6EF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27AA"/>
    <w:multiLevelType w:val="hybridMultilevel"/>
    <w:tmpl w:val="9A74FFE2"/>
    <w:lvl w:ilvl="0" w:tplc="6BA2A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0D9B"/>
    <w:rsid w:val="000002E5"/>
    <w:rsid w:val="00000CD7"/>
    <w:rsid w:val="00002F67"/>
    <w:rsid w:val="00004127"/>
    <w:rsid w:val="00005041"/>
    <w:rsid w:val="00007C26"/>
    <w:rsid w:val="00007F0A"/>
    <w:rsid w:val="00010443"/>
    <w:rsid w:val="00012154"/>
    <w:rsid w:val="000122F3"/>
    <w:rsid w:val="0001256A"/>
    <w:rsid w:val="000128A9"/>
    <w:rsid w:val="00013C13"/>
    <w:rsid w:val="0001447B"/>
    <w:rsid w:val="00014671"/>
    <w:rsid w:val="000152D4"/>
    <w:rsid w:val="0001669E"/>
    <w:rsid w:val="000170CA"/>
    <w:rsid w:val="00020308"/>
    <w:rsid w:val="00022EF0"/>
    <w:rsid w:val="0002377C"/>
    <w:rsid w:val="0002692A"/>
    <w:rsid w:val="00026AE0"/>
    <w:rsid w:val="0002704B"/>
    <w:rsid w:val="00027BF6"/>
    <w:rsid w:val="00032753"/>
    <w:rsid w:val="00034845"/>
    <w:rsid w:val="00035CCD"/>
    <w:rsid w:val="00035F45"/>
    <w:rsid w:val="000375AF"/>
    <w:rsid w:val="00037D30"/>
    <w:rsid w:val="00037D9B"/>
    <w:rsid w:val="00040170"/>
    <w:rsid w:val="0004142B"/>
    <w:rsid w:val="00041AAC"/>
    <w:rsid w:val="00041DBF"/>
    <w:rsid w:val="00042A38"/>
    <w:rsid w:val="00043847"/>
    <w:rsid w:val="0004645A"/>
    <w:rsid w:val="0004753E"/>
    <w:rsid w:val="000500AA"/>
    <w:rsid w:val="00050738"/>
    <w:rsid w:val="00050DD3"/>
    <w:rsid w:val="00051778"/>
    <w:rsid w:val="00053C03"/>
    <w:rsid w:val="000554F2"/>
    <w:rsid w:val="000569B6"/>
    <w:rsid w:val="00060885"/>
    <w:rsid w:val="000610C0"/>
    <w:rsid w:val="0006146A"/>
    <w:rsid w:val="00061D2C"/>
    <w:rsid w:val="00062256"/>
    <w:rsid w:val="0006369D"/>
    <w:rsid w:val="000639CD"/>
    <w:rsid w:val="00063FAD"/>
    <w:rsid w:val="00064383"/>
    <w:rsid w:val="00066084"/>
    <w:rsid w:val="00067112"/>
    <w:rsid w:val="000719A0"/>
    <w:rsid w:val="00072A3B"/>
    <w:rsid w:val="00074612"/>
    <w:rsid w:val="000749B3"/>
    <w:rsid w:val="00075249"/>
    <w:rsid w:val="0007689C"/>
    <w:rsid w:val="00076B42"/>
    <w:rsid w:val="00076D2D"/>
    <w:rsid w:val="00077358"/>
    <w:rsid w:val="00077B0E"/>
    <w:rsid w:val="00081112"/>
    <w:rsid w:val="00081292"/>
    <w:rsid w:val="00084133"/>
    <w:rsid w:val="000847C2"/>
    <w:rsid w:val="00085E15"/>
    <w:rsid w:val="0008631F"/>
    <w:rsid w:val="00086F54"/>
    <w:rsid w:val="00087298"/>
    <w:rsid w:val="00092429"/>
    <w:rsid w:val="00096289"/>
    <w:rsid w:val="00096F82"/>
    <w:rsid w:val="00096FDD"/>
    <w:rsid w:val="0009720F"/>
    <w:rsid w:val="000A3814"/>
    <w:rsid w:val="000A396A"/>
    <w:rsid w:val="000A5427"/>
    <w:rsid w:val="000A6725"/>
    <w:rsid w:val="000A6E47"/>
    <w:rsid w:val="000A7CC5"/>
    <w:rsid w:val="000B00F1"/>
    <w:rsid w:val="000B13BB"/>
    <w:rsid w:val="000B3F35"/>
    <w:rsid w:val="000B3FF2"/>
    <w:rsid w:val="000B448A"/>
    <w:rsid w:val="000B52BE"/>
    <w:rsid w:val="000B55B3"/>
    <w:rsid w:val="000B77F2"/>
    <w:rsid w:val="000C0B23"/>
    <w:rsid w:val="000C0E3D"/>
    <w:rsid w:val="000C161B"/>
    <w:rsid w:val="000C1E66"/>
    <w:rsid w:val="000C2E6B"/>
    <w:rsid w:val="000C382C"/>
    <w:rsid w:val="000C39B2"/>
    <w:rsid w:val="000C3E27"/>
    <w:rsid w:val="000C5642"/>
    <w:rsid w:val="000C6E68"/>
    <w:rsid w:val="000C769C"/>
    <w:rsid w:val="000D0649"/>
    <w:rsid w:val="000D386E"/>
    <w:rsid w:val="000D3D6F"/>
    <w:rsid w:val="000D67CA"/>
    <w:rsid w:val="000D6F0C"/>
    <w:rsid w:val="000D784E"/>
    <w:rsid w:val="000D7A25"/>
    <w:rsid w:val="000E0EAE"/>
    <w:rsid w:val="000E1415"/>
    <w:rsid w:val="000E2E2C"/>
    <w:rsid w:val="000E3655"/>
    <w:rsid w:val="000E3FA0"/>
    <w:rsid w:val="000E4262"/>
    <w:rsid w:val="000E55B2"/>
    <w:rsid w:val="000E5F06"/>
    <w:rsid w:val="000E69D1"/>
    <w:rsid w:val="000E6A71"/>
    <w:rsid w:val="000E7750"/>
    <w:rsid w:val="000E7AC4"/>
    <w:rsid w:val="000F18E5"/>
    <w:rsid w:val="000F24EE"/>
    <w:rsid w:val="000F2ADD"/>
    <w:rsid w:val="000F2ED1"/>
    <w:rsid w:val="000F4E5B"/>
    <w:rsid w:val="000F4E69"/>
    <w:rsid w:val="000F6300"/>
    <w:rsid w:val="000F6877"/>
    <w:rsid w:val="001002F0"/>
    <w:rsid w:val="001005F8"/>
    <w:rsid w:val="0010142D"/>
    <w:rsid w:val="0010194F"/>
    <w:rsid w:val="0010289C"/>
    <w:rsid w:val="0010650E"/>
    <w:rsid w:val="00107033"/>
    <w:rsid w:val="00107788"/>
    <w:rsid w:val="00107F22"/>
    <w:rsid w:val="00110501"/>
    <w:rsid w:val="001106ED"/>
    <w:rsid w:val="00111AB4"/>
    <w:rsid w:val="00111EE3"/>
    <w:rsid w:val="00112AA4"/>
    <w:rsid w:val="0011337D"/>
    <w:rsid w:val="00114F71"/>
    <w:rsid w:val="001150A7"/>
    <w:rsid w:val="00115281"/>
    <w:rsid w:val="001177A6"/>
    <w:rsid w:val="0012025A"/>
    <w:rsid w:val="001209D8"/>
    <w:rsid w:val="00121E3B"/>
    <w:rsid w:val="001221AF"/>
    <w:rsid w:val="00124222"/>
    <w:rsid w:val="00124E9E"/>
    <w:rsid w:val="0012521F"/>
    <w:rsid w:val="001263B0"/>
    <w:rsid w:val="001268BD"/>
    <w:rsid w:val="00126DBD"/>
    <w:rsid w:val="00127799"/>
    <w:rsid w:val="00130207"/>
    <w:rsid w:val="00130390"/>
    <w:rsid w:val="0013087A"/>
    <w:rsid w:val="001309E3"/>
    <w:rsid w:val="00131E44"/>
    <w:rsid w:val="00132157"/>
    <w:rsid w:val="001325F7"/>
    <w:rsid w:val="00132BA8"/>
    <w:rsid w:val="00132FA3"/>
    <w:rsid w:val="001347A2"/>
    <w:rsid w:val="001348B1"/>
    <w:rsid w:val="00134960"/>
    <w:rsid w:val="00134FB6"/>
    <w:rsid w:val="0013500E"/>
    <w:rsid w:val="001355B7"/>
    <w:rsid w:val="001359C3"/>
    <w:rsid w:val="001363DA"/>
    <w:rsid w:val="0013779F"/>
    <w:rsid w:val="00140FDD"/>
    <w:rsid w:val="00141E92"/>
    <w:rsid w:val="00142C51"/>
    <w:rsid w:val="00144424"/>
    <w:rsid w:val="00144E4F"/>
    <w:rsid w:val="00146567"/>
    <w:rsid w:val="00147CCA"/>
    <w:rsid w:val="0015017C"/>
    <w:rsid w:val="001503B4"/>
    <w:rsid w:val="00150A41"/>
    <w:rsid w:val="001517C8"/>
    <w:rsid w:val="00151B3D"/>
    <w:rsid w:val="00151F72"/>
    <w:rsid w:val="00152AD3"/>
    <w:rsid w:val="001564DA"/>
    <w:rsid w:val="00156B5E"/>
    <w:rsid w:val="0015765D"/>
    <w:rsid w:val="00160CA6"/>
    <w:rsid w:val="00160E35"/>
    <w:rsid w:val="00161770"/>
    <w:rsid w:val="00161F8B"/>
    <w:rsid w:val="001620CE"/>
    <w:rsid w:val="00162AE1"/>
    <w:rsid w:val="00162CBA"/>
    <w:rsid w:val="00163232"/>
    <w:rsid w:val="0016488C"/>
    <w:rsid w:val="001656F3"/>
    <w:rsid w:val="0016645F"/>
    <w:rsid w:val="00167DA5"/>
    <w:rsid w:val="001708A5"/>
    <w:rsid w:val="00171A5F"/>
    <w:rsid w:val="00171CC5"/>
    <w:rsid w:val="00173246"/>
    <w:rsid w:val="00175CFF"/>
    <w:rsid w:val="00175D99"/>
    <w:rsid w:val="00176AFB"/>
    <w:rsid w:val="00180E3C"/>
    <w:rsid w:val="00182619"/>
    <w:rsid w:val="00182763"/>
    <w:rsid w:val="00182A63"/>
    <w:rsid w:val="00185C5F"/>
    <w:rsid w:val="0018759D"/>
    <w:rsid w:val="00187794"/>
    <w:rsid w:val="00187D37"/>
    <w:rsid w:val="00190E1C"/>
    <w:rsid w:val="00190FAE"/>
    <w:rsid w:val="0019126E"/>
    <w:rsid w:val="00191E5A"/>
    <w:rsid w:val="0019359A"/>
    <w:rsid w:val="00193D52"/>
    <w:rsid w:val="00194362"/>
    <w:rsid w:val="00195A73"/>
    <w:rsid w:val="00196455"/>
    <w:rsid w:val="00196CB5"/>
    <w:rsid w:val="001A0B85"/>
    <w:rsid w:val="001A211D"/>
    <w:rsid w:val="001A225C"/>
    <w:rsid w:val="001A2FA9"/>
    <w:rsid w:val="001A39F3"/>
    <w:rsid w:val="001A3F6E"/>
    <w:rsid w:val="001A46C1"/>
    <w:rsid w:val="001A48BA"/>
    <w:rsid w:val="001A57A8"/>
    <w:rsid w:val="001A6032"/>
    <w:rsid w:val="001A62EF"/>
    <w:rsid w:val="001A644D"/>
    <w:rsid w:val="001A6996"/>
    <w:rsid w:val="001A69C5"/>
    <w:rsid w:val="001A6A8A"/>
    <w:rsid w:val="001A783B"/>
    <w:rsid w:val="001A7963"/>
    <w:rsid w:val="001B0309"/>
    <w:rsid w:val="001B0863"/>
    <w:rsid w:val="001B1307"/>
    <w:rsid w:val="001B1667"/>
    <w:rsid w:val="001B20C6"/>
    <w:rsid w:val="001B309B"/>
    <w:rsid w:val="001B3846"/>
    <w:rsid w:val="001B3E99"/>
    <w:rsid w:val="001B42B6"/>
    <w:rsid w:val="001B4922"/>
    <w:rsid w:val="001B4A44"/>
    <w:rsid w:val="001B58A3"/>
    <w:rsid w:val="001B6567"/>
    <w:rsid w:val="001B7E6F"/>
    <w:rsid w:val="001C0467"/>
    <w:rsid w:val="001C18AE"/>
    <w:rsid w:val="001C1A41"/>
    <w:rsid w:val="001C1F6C"/>
    <w:rsid w:val="001C21C1"/>
    <w:rsid w:val="001C3467"/>
    <w:rsid w:val="001C37AD"/>
    <w:rsid w:val="001C3A27"/>
    <w:rsid w:val="001C3D22"/>
    <w:rsid w:val="001C4313"/>
    <w:rsid w:val="001C47EC"/>
    <w:rsid w:val="001C527D"/>
    <w:rsid w:val="001C6C81"/>
    <w:rsid w:val="001C73DA"/>
    <w:rsid w:val="001C76D6"/>
    <w:rsid w:val="001D1B5B"/>
    <w:rsid w:val="001D1B6B"/>
    <w:rsid w:val="001D27FC"/>
    <w:rsid w:val="001D349C"/>
    <w:rsid w:val="001D35A2"/>
    <w:rsid w:val="001D41AD"/>
    <w:rsid w:val="001D424E"/>
    <w:rsid w:val="001D4C87"/>
    <w:rsid w:val="001D51CF"/>
    <w:rsid w:val="001D6EDF"/>
    <w:rsid w:val="001D74DE"/>
    <w:rsid w:val="001D7DA4"/>
    <w:rsid w:val="001E12A9"/>
    <w:rsid w:val="001E24FE"/>
    <w:rsid w:val="001E32ED"/>
    <w:rsid w:val="001E37C3"/>
    <w:rsid w:val="001E6A25"/>
    <w:rsid w:val="001E6DCD"/>
    <w:rsid w:val="001E6E67"/>
    <w:rsid w:val="001E7EE3"/>
    <w:rsid w:val="001F1B70"/>
    <w:rsid w:val="001F1C43"/>
    <w:rsid w:val="001F2B4F"/>
    <w:rsid w:val="001F4B78"/>
    <w:rsid w:val="001F532F"/>
    <w:rsid w:val="001F553B"/>
    <w:rsid w:val="001F6063"/>
    <w:rsid w:val="001F68E5"/>
    <w:rsid w:val="001F6CB8"/>
    <w:rsid w:val="00200281"/>
    <w:rsid w:val="002015AB"/>
    <w:rsid w:val="00201934"/>
    <w:rsid w:val="002060E0"/>
    <w:rsid w:val="00206815"/>
    <w:rsid w:val="00207F6C"/>
    <w:rsid w:val="00210837"/>
    <w:rsid w:val="00210E25"/>
    <w:rsid w:val="002112F4"/>
    <w:rsid w:val="00211F88"/>
    <w:rsid w:val="00212362"/>
    <w:rsid w:val="0021248D"/>
    <w:rsid w:val="00212C15"/>
    <w:rsid w:val="00213933"/>
    <w:rsid w:val="002142E8"/>
    <w:rsid w:val="00214816"/>
    <w:rsid w:val="00214D71"/>
    <w:rsid w:val="00215002"/>
    <w:rsid w:val="002153D0"/>
    <w:rsid w:val="0021698A"/>
    <w:rsid w:val="002171EC"/>
    <w:rsid w:val="00223475"/>
    <w:rsid w:val="00223D5E"/>
    <w:rsid w:val="00225727"/>
    <w:rsid w:val="00226847"/>
    <w:rsid w:val="00227DD1"/>
    <w:rsid w:val="002326BC"/>
    <w:rsid w:val="002330B7"/>
    <w:rsid w:val="00234620"/>
    <w:rsid w:val="00236C19"/>
    <w:rsid w:val="00237DC6"/>
    <w:rsid w:val="002408C9"/>
    <w:rsid w:val="00240EF6"/>
    <w:rsid w:val="002411D3"/>
    <w:rsid w:val="00242237"/>
    <w:rsid w:val="00243B1F"/>
    <w:rsid w:val="00243F8D"/>
    <w:rsid w:val="002444A5"/>
    <w:rsid w:val="00244569"/>
    <w:rsid w:val="0024464D"/>
    <w:rsid w:val="0024490B"/>
    <w:rsid w:val="00245017"/>
    <w:rsid w:val="00247C6F"/>
    <w:rsid w:val="0025036D"/>
    <w:rsid w:val="00250503"/>
    <w:rsid w:val="0025050E"/>
    <w:rsid w:val="00251821"/>
    <w:rsid w:val="002523B5"/>
    <w:rsid w:val="00252E93"/>
    <w:rsid w:val="00253699"/>
    <w:rsid w:val="00253A1B"/>
    <w:rsid w:val="00253E5B"/>
    <w:rsid w:val="002540F4"/>
    <w:rsid w:val="002556BD"/>
    <w:rsid w:val="002557B2"/>
    <w:rsid w:val="00255E2A"/>
    <w:rsid w:val="0025606F"/>
    <w:rsid w:val="002579DC"/>
    <w:rsid w:val="00260808"/>
    <w:rsid w:val="00260AB7"/>
    <w:rsid w:val="002624C5"/>
    <w:rsid w:val="002631AF"/>
    <w:rsid w:val="00263AFF"/>
    <w:rsid w:val="002649E0"/>
    <w:rsid w:val="00264DAD"/>
    <w:rsid w:val="002650FF"/>
    <w:rsid w:val="00265517"/>
    <w:rsid w:val="00265668"/>
    <w:rsid w:val="002659C1"/>
    <w:rsid w:val="0026602E"/>
    <w:rsid w:val="00266AFD"/>
    <w:rsid w:val="00266B35"/>
    <w:rsid w:val="00267A7F"/>
    <w:rsid w:val="00270819"/>
    <w:rsid w:val="00270970"/>
    <w:rsid w:val="002719A8"/>
    <w:rsid w:val="00271DA2"/>
    <w:rsid w:val="002720DB"/>
    <w:rsid w:val="00272334"/>
    <w:rsid w:val="002723A3"/>
    <w:rsid w:val="002731DF"/>
    <w:rsid w:val="0027352B"/>
    <w:rsid w:val="00273A8E"/>
    <w:rsid w:val="00274104"/>
    <w:rsid w:val="00274ED4"/>
    <w:rsid w:val="00277069"/>
    <w:rsid w:val="00277BED"/>
    <w:rsid w:val="00277D7A"/>
    <w:rsid w:val="0028097F"/>
    <w:rsid w:val="00280F43"/>
    <w:rsid w:val="002813CF"/>
    <w:rsid w:val="002813D2"/>
    <w:rsid w:val="00281828"/>
    <w:rsid w:val="00281E3A"/>
    <w:rsid w:val="00282606"/>
    <w:rsid w:val="0028301C"/>
    <w:rsid w:val="00283B3C"/>
    <w:rsid w:val="00284337"/>
    <w:rsid w:val="00284A3A"/>
    <w:rsid w:val="002869FD"/>
    <w:rsid w:val="00286F45"/>
    <w:rsid w:val="00287238"/>
    <w:rsid w:val="0028783B"/>
    <w:rsid w:val="00291ABE"/>
    <w:rsid w:val="00291CA1"/>
    <w:rsid w:val="0029224A"/>
    <w:rsid w:val="00292BBF"/>
    <w:rsid w:val="00292F90"/>
    <w:rsid w:val="00293CEE"/>
    <w:rsid w:val="0029489C"/>
    <w:rsid w:val="002952EE"/>
    <w:rsid w:val="002955FC"/>
    <w:rsid w:val="00296291"/>
    <w:rsid w:val="00296890"/>
    <w:rsid w:val="00296970"/>
    <w:rsid w:val="00296D86"/>
    <w:rsid w:val="002A0B44"/>
    <w:rsid w:val="002A26DD"/>
    <w:rsid w:val="002A306B"/>
    <w:rsid w:val="002A33FA"/>
    <w:rsid w:val="002A4706"/>
    <w:rsid w:val="002A4AC2"/>
    <w:rsid w:val="002A4B0D"/>
    <w:rsid w:val="002A5AA5"/>
    <w:rsid w:val="002A5C5E"/>
    <w:rsid w:val="002A5E06"/>
    <w:rsid w:val="002A6F3E"/>
    <w:rsid w:val="002A7787"/>
    <w:rsid w:val="002B1D91"/>
    <w:rsid w:val="002B225A"/>
    <w:rsid w:val="002B2407"/>
    <w:rsid w:val="002B2562"/>
    <w:rsid w:val="002B28A9"/>
    <w:rsid w:val="002B3708"/>
    <w:rsid w:val="002B3F9B"/>
    <w:rsid w:val="002B4593"/>
    <w:rsid w:val="002B4B7B"/>
    <w:rsid w:val="002B64B4"/>
    <w:rsid w:val="002B6B02"/>
    <w:rsid w:val="002B6E2E"/>
    <w:rsid w:val="002B7444"/>
    <w:rsid w:val="002B7611"/>
    <w:rsid w:val="002C3549"/>
    <w:rsid w:val="002C3DA1"/>
    <w:rsid w:val="002C4521"/>
    <w:rsid w:val="002C5229"/>
    <w:rsid w:val="002C5522"/>
    <w:rsid w:val="002C5E90"/>
    <w:rsid w:val="002D17F8"/>
    <w:rsid w:val="002D4382"/>
    <w:rsid w:val="002D5906"/>
    <w:rsid w:val="002D5D40"/>
    <w:rsid w:val="002D725B"/>
    <w:rsid w:val="002D791D"/>
    <w:rsid w:val="002D79BA"/>
    <w:rsid w:val="002E0319"/>
    <w:rsid w:val="002E0F4E"/>
    <w:rsid w:val="002E122C"/>
    <w:rsid w:val="002E1413"/>
    <w:rsid w:val="002E20D7"/>
    <w:rsid w:val="002E28A5"/>
    <w:rsid w:val="002E3156"/>
    <w:rsid w:val="002E3425"/>
    <w:rsid w:val="002E56AF"/>
    <w:rsid w:val="002E6627"/>
    <w:rsid w:val="002E68DB"/>
    <w:rsid w:val="002E7703"/>
    <w:rsid w:val="002E7A73"/>
    <w:rsid w:val="002F04B1"/>
    <w:rsid w:val="002F0D64"/>
    <w:rsid w:val="002F0F58"/>
    <w:rsid w:val="002F3275"/>
    <w:rsid w:val="002F36FE"/>
    <w:rsid w:val="002F3C6B"/>
    <w:rsid w:val="002F60A1"/>
    <w:rsid w:val="002F751E"/>
    <w:rsid w:val="002F7589"/>
    <w:rsid w:val="00301D6C"/>
    <w:rsid w:val="00302A4B"/>
    <w:rsid w:val="00304046"/>
    <w:rsid w:val="00304FB9"/>
    <w:rsid w:val="003050FE"/>
    <w:rsid w:val="0030530F"/>
    <w:rsid w:val="003055BF"/>
    <w:rsid w:val="00306D7F"/>
    <w:rsid w:val="00306FD9"/>
    <w:rsid w:val="0031092A"/>
    <w:rsid w:val="00310A50"/>
    <w:rsid w:val="00312088"/>
    <w:rsid w:val="003157F5"/>
    <w:rsid w:val="00315EF5"/>
    <w:rsid w:val="003168AB"/>
    <w:rsid w:val="003171F8"/>
    <w:rsid w:val="003173F7"/>
    <w:rsid w:val="00317484"/>
    <w:rsid w:val="00320A74"/>
    <w:rsid w:val="00320B1C"/>
    <w:rsid w:val="003211BF"/>
    <w:rsid w:val="003214DC"/>
    <w:rsid w:val="00322276"/>
    <w:rsid w:val="00322427"/>
    <w:rsid w:val="0032494E"/>
    <w:rsid w:val="0032521F"/>
    <w:rsid w:val="00325DD5"/>
    <w:rsid w:val="003263C7"/>
    <w:rsid w:val="0032779B"/>
    <w:rsid w:val="00327DA5"/>
    <w:rsid w:val="00330ED5"/>
    <w:rsid w:val="0033190E"/>
    <w:rsid w:val="0033481E"/>
    <w:rsid w:val="00334B4B"/>
    <w:rsid w:val="00334D15"/>
    <w:rsid w:val="00334EAD"/>
    <w:rsid w:val="003402A8"/>
    <w:rsid w:val="00342646"/>
    <w:rsid w:val="003426B6"/>
    <w:rsid w:val="00345282"/>
    <w:rsid w:val="003452CC"/>
    <w:rsid w:val="00345765"/>
    <w:rsid w:val="003471A9"/>
    <w:rsid w:val="00350E47"/>
    <w:rsid w:val="003515AF"/>
    <w:rsid w:val="003516BC"/>
    <w:rsid w:val="00351A7A"/>
    <w:rsid w:val="00351AEC"/>
    <w:rsid w:val="003520AF"/>
    <w:rsid w:val="00352A79"/>
    <w:rsid w:val="00352E67"/>
    <w:rsid w:val="00353294"/>
    <w:rsid w:val="003532B8"/>
    <w:rsid w:val="003532F0"/>
    <w:rsid w:val="00356206"/>
    <w:rsid w:val="003563AF"/>
    <w:rsid w:val="0036049D"/>
    <w:rsid w:val="00360581"/>
    <w:rsid w:val="0036082C"/>
    <w:rsid w:val="003617FE"/>
    <w:rsid w:val="00361DAA"/>
    <w:rsid w:val="00361DE4"/>
    <w:rsid w:val="0036238B"/>
    <w:rsid w:val="00363B64"/>
    <w:rsid w:val="00363E2B"/>
    <w:rsid w:val="003643E4"/>
    <w:rsid w:val="003645F8"/>
    <w:rsid w:val="00364B6A"/>
    <w:rsid w:val="00365C9A"/>
    <w:rsid w:val="00365E44"/>
    <w:rsid w:val="003660E9"/>
    <w:rsid w:val="0037084F"/>
    <w:rsid w:val="00370BBA"/>
    <w:rsid w:val="00370EA0"/>
    <w:rsid w:val="0037233B"/>
    <w:rsid w:val="00372C74"/>
    <w:rsid w:val="00372F7F"/>
    <w:rsid w:val="0037351F"/>
    <w:rsid w:val="00373F27"/>
    <w:rsid w:val="00373F66"/>
    <w:rsid w:val="00374043"/>
    <w:rsid w:val="00374A06"/>
    <w:rsid w:val="00374BB1"/>
    <w:rsid w:val="00376291"/>
    <w:rsid w:val="0037753E"/>
    <w:rsid w:val="00377D2C"/>
    <w:rsid w:val="00381147"/>
    <w:rsid w:val="00381849"/>
    <w:rsid w:val="0038229E"/>
    <w:rsid w:val="00383591"/>
    <w:rsid w:val="0038385D"/>
    <w:rsid w:val="00383F89"/>
    <w:rsid w:val="00384FBD"/>
    <w:rsid w:val="0038506B"/>
    <w:rsid w:val="003878C6"/>
    <w:rsid w:val="003900BD"/>
    <w:rsid w:val="0039075A"/>
    <w:rsid w:val="00390BCF"/>
    <w:rsid w:val="00391192"/>
    <w:rsid w:val="003914BC"/>
    <w:rsid w:val="00391E2B"/>
    <w:rsid w:val="0039258C"/>
    <w:rsid w:val="00393C04"/>
    <w:rsid w:val="003942B8"/>
    <w:rsid w:val="00394951"/>
    <w:rsid w:val="00395597"/>
    <w:rsid w:val="0039593F"/>
    <w:rsid w:val="00396AC1"/>
    <w:rsid w:val="003A0D33"/>
    <w:rsid w:val="003A1136"/>
    <w:rsid w:val="003A2B19"/>
    <w:rsid w:val="003A30B5"/>
    <w:rsid w:val="003A33AA"/>
    <w:rsid w:val="003A512F"/>
    <w:rsid w:val="003A5CAD"/>
    <w:rsid w:val="003A5CF7"/>
    <w:rsid w:val="003A766D"/>
    <w:rsid w:val="003B26B8"/>
    <w:rsid w:val="003B44C7"/>
    <w:rsid w:val="003B45DA"/>
    <w:rsid w:val="003B6EFF"/>
    <w:rsid w:val="003B7CC1"/>
    <w:rsid w:val="003B7F37"/>
    <w:rsid w:val="003B7F70"/>
    <w:rsid w:val="003C0143"/>
    <w:rsid w:val="003C05C9"/>
    <w:rsid w:val="003C161A"/>
    <w:rsid w:val="003C177A"/>
    <w:rsid w:val="003C2071"/>
    <w:rsid w:val="003C2B62"/>
    <w:rsid w:val="003C33E7"/>
    <w:rsid w:val="003C588D"/>
    <w:rsid w:val="003C62B7"/>
    <w:rsid w:val="003C6C73"/>
    <w:rsid w:val="003C7057"/>
    <w:rsid w:val="003C70A2"/>
    <w:rsid w:val="003D022A"/>
    <w:rsid w:val="003D0747"/>
    <w:rsid w:val="003D0BC2"/>
    <w:rsid w:val="003D1363"/>
    <w:rsid w:val="003D1764"/>
    <w:rsid w:val="003D258B"/>
    <w:rsid w:val="003D26DF"/>
    <w:rsid w:val="003D271A"/>
    <w:rsid w:val="003D3175"/>
    <w:rsid w:val="003D4A0D"/>
    <w:rsid w:val="003D71E8"/>
    <w:rsid w:val="003E17F8"/>
    <w:rsid w:val="003E20F5"/>
    <w:rsid w:val="003E2283"/>
    <w:rsid w:val="003E2BB6"/>
    <w:rsid w:val="003E2C76"/>
    <w:rsid w:val="003E3067"/>
    <w:rsid w:val="003E698B"/>
    <w:rsid w:val="003E7E42"/>
    <w:rsid w:val="003F0063"/>
    <w:rsid w:val="003F0851"/>
    <w:rsid w:val="003F15F9"/>
    <w:rsid w:val="003F1F72"/>
    <w:rsid w:val="003F2630"/>
    <w:rsid w:val="003F2774"/>
    <w:rsid w:val="003F277D"/>
    <w:rsid w:val="003F4071"/>
    <w:rsid w:val="003F6C44"/>
    <w:rsid w:val="003F71CE"/>
    <w:rsid w:val="003F7BFD"/>
    <w:rsid w:val="004004B5"/>
    <w:rsid w:val="00400F92"/>
    <w:rsid w:val="00402623"/>
    <w:rsid w:val="0040398B"/>
    <w:rsid w:val="004044D8"/>
    <w:rsid w:val="004051F7"/>
    <w:rsid w:val="004052CA"/>
    <w:rsid w:val="00407B5C"/>
    <w:rsid w:val="00407CF3"/>
    <w:rsid w:val="00410B21"/>
    <w:rsid w:val="00410FE0"/>
    <w:rsid w:val="00412685"/>
    <w:rsid w:val="00412CD8"/>
    <w:rsid w:val="004130AF"/>
    <w:rsid w:val="004139EF"/>
    <w:rsid w:val="004153A4"/>
    <w:rsid w:val="00415DF5"/>
    <w:rsid w:val="004170CD"/>
    <w:rsid w:val="00417403"/>
    <w:rsid w:val="004219EB"/>
    <w:rsid w:val="00422B30"/>
    <w:rsid w:val="004231DA"/>
    <w:rsid w:val="00423BAB"/>
    <w:rsid w:val="0042458B"/>
    <w:rsid w:val="00424E31"/>
    <w:rsid w:val="00424ECB"/>
    <w:rsid w:val="00425F4B"/>
    <w:rsid w:val="00425FBB"/>
    <w:rsid w:val="004277AF"/>
    <w:rsid w:val="004304FF"/>
    <w:rsid w:val="004309AB"/>
    <w:rsid w:val="00431811"/>
    <w:rsid w:val="00434133"/>
    <w:rsid w:val="004341E2"/>
    <w:rsid w:val="004361E7"/>
    <w:rsid w:val="00436B84"/>
    <w:rsid w:val="004405CA"/>
    <w:rsid w:val="00441680"/>
    <w:rsid w:val="00442044"/>
    <w:rsid w:val="00444001"/>
    <w:rsid w:val="00445BB4"/>
    <w:rsid w:val="00446551"/>
    <w:rsid w:val="0044719E"/>
    <w:rsid w:val="00450056"/>
    <w:rsid w:val="00452069"/>
    <w:rsid w:val="00452FE9"/>
    <w:rsid w:val="00453F37"/>
    <w:rsid w:val="004547DF"/>
    <w:rsid w:val="00454C93"/>
    <w:rsid w:val="00456FAF"/>
    <w:rsid w:val="00460736"/>
    <w:rsid w:val="004610FF"/>
    <w:rsid w:val="00463480"/>
    <w:rsid w:val="004648F3"/>
    <w:rsid w:val="00465E86"/>
    <w:rsid w:val="00467546"/>
    <w:rsid w:val="004701D2"/>
    <w:rsid w:val="004703A8"/>
    <w:rsid w:val="00470ED2"/>
    <w:rsid w:val="004715D9"/>
    <w:rsid w:val="0047444E"/>
    <w:rsid w:val="004754F4"/>
    <w:rsid w:val="00475BEE"/>
    <w:rsid w:val="004760E2"/>
    <w:rsid w:val="00481430"/>
    <w:rsid w:val="00481938"/>
    <w:rsid w:val="00482C9D"/>
    <w:rsid w:val="00482CD9"/>
    <w:rsid w:val="004838E7"/>
    <w:rsid w:val="00484067"/>
    <w:rsid w:val="00484483"/>
    <w:rsid w:val="00484DD1"/>
    <w:rsid w:val="00485239"/>
    <w:rsid w:val="004876A2"/>
    <w:rsid w:val="0049012A"/>
    <w:rsid w:val="0049066F"/>
    <w:rsid w:val="00490949"/>
    <w:rsid w:val="004910E8"/>
    <w:rsid w:val="00491BD8"/>
    <w:rsid w:val="00492DB7"/>
    <w:rsid w:val="00492F7F"/>
    <w:rsid w:val="00492FEA"/>
    <w:rsid w:val="004931DA"/>
    <w:rsid w:val="00493D70"/>
    <w:rsid w:val="00493E91"/>
    <w:rsid w:val="0049443A"/>
    <w:rsid w:val="0049690F"/>
    <w:rsid w:val="00496A84"/>
    <w:rsid w:val="00496AF1"/>
    <w:rsid w:val="00497052"/>
    <w:rsid w:val="00497144"/>
    <w:rsid w:val="004A06EB"/>
    <w:rsid w:val="004A07AC"/>
    <w:rsid w:val="004A0AEC"/>
    <w:rsid w:val="004A31BD"/>
    <w:rsid w:val="004A4920"/>
    <w:rsid w:val="004A4F34"/>
    <w:rsid w:val="004A6758"/>
    <w:rsid w:val="004A7D3B"/>
    <w:rsid w:val="004A7D6B"/>
    <w:rsid w:val="004B083F"/>
    <w:rsid w:val="004B0CDE"/>
    <w:rsid w:val="004B13DD"/>
    <w:rsid w:val="004B1C0D"/>
    <w:rsid w:val="004B1C16"/>
    <w:rsid w:val="004B2725"/>
    <w:rsid w:val="004B2EEE"/>
    <w:rsid w:val="004B4458"/>
    <w:rsid w:val="004B4816"/>
    <w:rsid w:val="004B4F11"/>
    <w:rsid w:val="004B5ADD"/>
    <w:rsid w:val="004B5D0A"/>
    <w:rsid w:val="004B68CB"/>
    <w:rsid w:val="004B7C98"/>
    <w:rsid w:val="004C07EA"/>
    <w:rsid w:val="004C0DC0"/>
    <w:rsid w:val="004C24A0"/>
    <w:rsid w:val="004C2515"/>
    <w:rsid w:val="004C290C"/>
    <w:rsid w:val="004C2B90"/>
    <w:rsid w:val="004C2F3F"/>
    <w:rsid w:val="004C3F37"/>
    <w:rsid w:val="004C57D9"/>
    <w:rsid w:val="004C6E92"/>
    <w:rsid w:val="004C783F"/>
    <w:rsid w:val="004D12C8"/>
    <w:rsid w:val="004D2C2E"/>
    <w:rsid w:val="004D3215"/>
    <w:rsid w:val="004D4897"/>
    <w:rsid w:val="004D5313"/>
    <w:rsid w:val="004D54EA"/>
    <w:rsid w:val="004D558A"/>
    <w:rsid w:val="004D5F42"/>
    <w:rsid w:val="004D69BD"/>
    <w:rsid w:val="004E0ABB"/>
    <w:rsid w:val="004E1947"/>
    <w:rsid w:val="004E247B"/>
    <w:rsid w:val="004E4946"/>
    <w:rsid w:val="004E49BF"/>
    <w:rsid w:val="004E5E62"/>
    <w:rsid w:val="004E61CD"/>
    <w:rsid w:val="004E64B8"/>
    <w:rsid w:val="004E6F38"/>
    <w:rsid w:val="004E7317"/>
    <w:rsid w:val="004E7A2D"/>
    <w:rsid w:val="004E7E26"/>
    <w:rsid w:val="004E7F34"/>
    <w:rsid w:val="004F012E"/>
    <w:rsid w:val="004F023F"/>
    <w:rsid w:val="004F05C7"/>
    <w:rsid w:val="004F0C5C"/>
    <w:rsid w:val="004F19BE"/>
    <w:rsid w:val="004F1BA5"/>
    <w:rsid w:val="004F2D28"/>
    <w:rsid w:val="004F3044"/>
    <w:rsid w:val="004F385E"/>
    <w:rsid w:val="004F3EA1"/>
    <w:rsid w:val="004F4239"/>
    <w:rsid w:val="004F4569"/>
    <w:rsid w:val="004F61BC"/>
    <w:rsid w:val="00500821"/>
    <w:rsid w:val="00500C85"/>
    <w:rsid w:val="00500E34"/>
    <w:rsid w:val="0050199D"/>
    <w:rsid w:val="00502295"/>
    <w:rsid w:val="005022E3"/>
    <w:rsid w:val="00502352"/>
    <w:rsid w:val="005025C4"/>
    <w:rsid w:val="005032C5"/>
    <w:rsid w:val="005041B5"/>
    <w:rsid w:val="0050687E"/>
    <w:rsid w:val="00510FF4"/>
    <w:rsid w:val="0051129D"/>
    <w:rsid w:val="005118C4"/>
    <w:rsid w:val="005126C4"/>
    <w:rsid w:val="00512A92"/>
    <w:rsid w:val="00513C4C"/>
    <w:rsid w:val="0051515A"/>
    <w:rsid w:val="00516375"/>
    <w:rsid w:val="00516936"/>
    <w:rsid w:val="00517DF3"/>
    <w:rsid w:val="00521EE2"/>
    <w:rsid w:val="00522AC8"/>
    <w:rsid w:val="00522CD6"/>
    <w:rsid w:val="005243C5"/>
    <w:rsid w:val="00524BC1"/>
    <w:rsid w:val="00525B99"/>
    <w:rsid w:val="005267BF"/>
    <w:rsid w:val="005274CF"/>
    <w:rsid w:val="005305F6"/>
    <w:rsid w:val="00530AEF"/>
    <w:rsid w:val="005315BC"/>
    <w:rsid w:val="0053281C"/>
    <w:rsid w:val="00532B81"/>
    <w:rsid w:val="00533CBB"/>
    <w:rsid w:val="00535895"/>
    <w:rsid w:val="00536F25"/>
    <w:rsid w:val="00536FEC"/>
    <w:rsid w:val="005372EF"/>
    <w:rsid w:val="00537942"/>
    <w:rsid w:val="00537BDA"/>
    <w:rsid w:val="0054148B"/>
    <w:rsid w:val="00541600"/>
    <w:rsid w:val="005417EC"/>
    <w:rsid w:val="0054230A"/>
    <w:rsid w:val="005455AA"/>
    <w:rsid w:val="005469D2"/>
    <w:rsid w:val="00546A91"/>
    <w:rsid w:val="00550493"/>
    <w:rsid w:val="0055110A"/>
    <w:rsid w:val="005513BF"/>
    <w:rsid w:val="005513C3"/>
    <w:rsid w:val="0055439E"/>
    <w:rsid w:val="00555841"/>
    <w:rsid w:val="00556014"/>
    <w:rsid w:val="0055640B"/>
    <w:rsid w:val="005568AA"/>
    <w:rsid w:val="00556FF3"/>
    <w:rsid w:val="00557D04"/>
    <w:rsid w:val="00562ED0"/>
    <w:rsid w:val="0056332D"/>
    <w:rsid w:val="00565EA0"/>
    <w:rsid w:val="005667AA"/>
    <w:rsid w:val="00566DB3"/>
    <w:rsid w:val="005676AF"/>
    <w:rsid w:val="00567BFE"/>
    <w:rsid w:val="00570638"/>
    <w:rsid w:val="00571A2C"/>
    <w:rsid w:val="0057226B"/>
    <w:rsid w:val="005729ED"/>
    <w:rsid w:val="00572C56"/>
    <w:rsid w:val="00573096"/>
    <w:rsid w:val="005732EC"/>
    <w:rsid w:val="0057434D"/>
    <w:rsid w:val="00574899"/>
    <w:rsid w:val="00574E5D"/>
    <w:rsid w:val="005753A0"/>
    <w:rsid w:val="00580C75"/>
    <w:rsid w:val="00581B29"/>
    <w:rsid w:val="005822F3"/>
    <w:rsid w:val="0058257C"/>
    <w:rsid w:val="00582CEE"/>
    <w:rsid w:val="0058478E"/>
    <w:rsid w:val="00584891"/>
    <w:rsid w:val="00585121"/>
    <w:rsid w:val="0058512E"/>
    <w:rsid w:val="005852B6"/>
    <w:rsid w:val="00585636"/>
    <w:rsid w:val="0058665D"/>
    <w:rsid w:val="00586690"/>
    <w:rsid w:val="005873E8"/>
    <w:rsid w:val="0059076A"/>
    <w:rsid w:val="005922F7"/>
    <w:rsid w:val="00594A76"/>
    <w:rsid w:val="00594D03"/>
    <w:rsid w:val="00594D99"/>
    <w:rsid w:val="005953B9"/>
    <w:rsid w:val="00595D3A"/>
    <w:rsid w:val="00596155"/>
    <w:rsid w:val="0059741B"/>
    <w:rsid w:val="005977B6"/>
    <w:rsid w:val="005A01A0"/>
    <w:rsid w:val="005A16D2"/>
    <w:rsid w:val="005A1A18"/>
    <w:rsid w:val="005A226E"/>
    <w:rsid w:val="005A2755"/>
    <w:rsid w:val="005A3110"/>
    <w:rsid w:val="005A34E3"/>
    <w:rsid w:val="005A3FE2"/>
    <w:rsid w:val="005A5B66"/>
    <w:rsid w:val="005A6EBE"/>
    <w:rsid w:val="005A739B"/>
    <w:rsid w:val="005A7D42"/>
    <w:rsid w:val="005B1715"/>
    <w:rsid w:val="005B25EC"/>
    <w:rsid w:val="005B31E3"/>
    <w:rsid w:val="005B42BD"/>
    <w:rsid w:val="005B47CC"/>
    <w:rsid w:val="005B5EF2"/>
    <w:rsid w:val="005B5F3F"/>
    <w:rsid w:val="005B6598"/>
    <w:rsid w:val="005B6D1B"/>
    <w:rsid w:val="005B6FB3"/>
    <w:rsid w:val="005C0B36"/>
    <w:rsid w:val="005C17E9"/>
    <w:rsid w:val="005C21C4"/>
    <w:rsid w:val="005C35E6"/>
    <w:rsid w:val="005C386F"/>
    <w:rsid w:val="005C54BD"/>
    <w:rsid w:val="005C64CF"/>
    <w:rsid w:val="005C6684"/>
    <w:rsid w:val="005C6827"/>
    <w:rsid w:val="005C68B2"/>
    <w:rsid w:val="005C6F02"/>
    <w:rsid w:val="005C730D"/>
    <w:rsid w:val="005C7384"/>
    <w:rsid w:val="005C761B"/>
    <w:rsid w:val="005C7691"/>
    <w:rsid w:val="005C7DBD"/>
    <w:rsid w:val="005D0774"/>
    <w:rsid w:val="005D080B"/>
    <w:rsid w:val="005D1ED9"/>
    <w:rsid w:val="005D23F1"/>
    <w:rsid w:val="005D29DE"/>
    <w:rsid w:val="005D41E5"/>
    <w:rsid w:val="005D48FD"/>
    <w:rsid w:val="005D5D41"/>
    <w:rsid w:val="005D6164"/>
    <w:rsid w:val="005D65DB"/>
    <w:rsid w:val="005D7B56"/>
    <w:rsid w:val="005D7F5E"/>
    <w:rsid w:val="005E06B9"/>
    <w:rsid w:val="005E2495"/>
    <w:rsid w:val="005E27B2"/>
    <w:rsid w:val="005E3179"/>
    <w:rsid w:val="005E35E9"/>
    <w:rsid w:val="005E4558"/>
    <w:rsid w:val="005E6FC8"/>
    <w:rsid w:val="005E7289"/>
    <w:rsid w:val="005E744C"/>
    <w:rsid w:val="005E78D0"/>
    <w:rsid w:val="005F0179"/>
    <w:rsid w:val="005F018E"/>
    <w:rsid w:val="005F0BD5"/>
    <w:rsid w:val="005F0C8A"/>
    <w:rsid w:val="005F2659"/>
    <w:rsid w:val="005F27FE"/>
    <w:rsid w:val="005F4085"/>
    <w:rsid w:val="005F645C"/>
    <w:rsid w:val="005F7175"/>
    <w:rsid w:val="005F758A"/>
    <w:rsid w:val="0060048F"/>
    <w:rsid w:val="006005E0"/>
    <w:rsid w:val="00600798"/>
    <w:rsid w:val="00601158"/>
    <w:rsid w:val="006014F5"/>
    <w:rsid w:val="00601C66"/>
    <w:rsid w:val="0060341D"/>
    <w:rsid w:val="00603A43"/>
    <w:rsid w:val="00603F3C"/>
    <w:rsid w:val="006043BE"/>
    <w:rsid w:val="0060696D"/>
    <w:rsid w:val="0060789A"/>
    <w:rsid w:val="006114B9"/>
    <w:rsid w:val="006115B7"/>
    <w:rsid w:val="006137B7"/>
    <w:rsid w:val="00613D44"/>
    <w:rsid w:val="00614C28"/>
    <w:rsid w:val="00615A54"/>
    <w:rsid w:val="00615E82"/>
    <w:rsid w:val="00616081"/>
    <w:rsid w:val="006172C2"/>
    <w:rsid w:val="00617DD2"/>
    <w:rsid w:val="00621370"/>
    <w:rsid w:val="006215F2"/>
    <w:rsid w:val="00621700"/>
    <w:rsid w:val="00626423"/>
    <w:rsid w:val="00626B13"/>
    <w:rsid w:val="00626EF7"/>
    <w:rsid w:val="0062765F"/>
    <w:rsid w:val="00630BAB"/>
    <w:rsid w:val="006315CF"/>
    <w:rsid w:val="00632FFD"/>
    <w:rsid w:val="006336D0"/>
    <w:rsid w:val="00633907"/>
    <w:rsid w:val="00633A79"/>
    <w:rsid w:val="0063435A"/>
    <w:rsid w:val="006345E6"/>
    <w:rsid w:val="00634B7E"/>
    <w:rsid w:val="0063510B"/>
    <w:rsid w:val="006375B0"/>
    <w:rsid w:val="00637D19"/>
    <w:rsid w:val="00637FF4"/>
    <w:rsid w:val="00640E2A"/>
    <w:rsid w:val="00640E48"/>
    <w:rsid w:val="00641F55"/>
    <w:rsid w:val="00642A12"/>
    <w:rsid w:val="00642FA0"/>
    <w:rsid w:val="00645B85"/>
    <w:rsid w:val="00646A0E"/>
    <w:rsid w:val="00646AA7"/>
    <w:rsid w:val="00646B3F"/>
    <w:rsid w:val="00646EA8"/>
    <w:rsid w:val="0064727E"/>
    <w:rsid w:val="00647E8D"/>
    <w:rsid w:val="00650D41"/>
    <w:rsid w:val="006515D7"/>
    <w:rsid w:val="00655C73"/>
    <w:rsid w:val="00656A81"/>
    <w:rsid w:val="00656E58"/>
    <w:rsid w:val="00656EB1"/>
    <w:rsid w:val="00660483"/>
    <w:rsid w:val="00661A46"/>
    <w:rsid w:val="00661E82"/>
    <w:rsid w:val="00661F91"/>
    <w:rsid w:val="006629B4"/>
    <w:rsid w:val="00662E5F"/>
    <w:rsid w:val="006642DF"/>
    <w:rsid w:val="006648F2"/>
    <w:rsid w:val="00665012"/>
    <w:rsid w:val="00665059"/>
    <w:rsid w:val="0066612C"/>
    <w:rsid w:val="006664DB"/>
    <w:rsid w:val="00666A70"/>
    <w:rsid w:val="006675F1"/>
    <w:rsid w:val="00667BF2"/>
    <w:rsid w:val="006704F7"/>
    <w:rsid w:val="006728DF"/>
    <w:rsid w:val="006746D2"/>
    <w:rsid w:val="0067607A"/>
    <w:rsid w:val="00676951"/>
    <w:rsid w:val="0067695E"/>
    <w:rsid w:val="00677813"/>
    <w:rsid w:val="00680BF7"/>
    <w:rsid w:val="00680C32"/>
    <w:rsid w:val="00680F1B"/>
    <w:rsid w:val="00683BFD"/>
    <w:rsid w:val="00683FD4"/>
    <w:rsid w:val="0068453A"/>
    <w:rsid w:val="00686888"/>
    <w:rsid w:val="006879B0"/>
    <w:rsid w:val="00687A05"/>
    <w:rsid w:val="00690994"/>
    <w:rsid w:val="006915E2"/>
    <w:rsid w:val="006921E1"/>
    <w:rsid w:val="0069259A"/>
    <w:rsid w:val="006925BC"/>
    <w:rsid w:val="00693549"/>
    <w:rsid w:val="00693DBF"/>
    <w:rsid w:val="00694288"/>
    <w:rsid w:val="00695020"/>
    <w:rsid w:val="00696DFF"/>
    <w:rsid w:val="00697239"/>
    <w:rsid w:val="006972AD"/>
    <w:rsid w:val="0069782D"/>
    <w:rsid w:val="006A0BBC"/>
    <w:rsid w:val="006A3571"/>
    <w:rsid w:val="006A3629"/>
    <w:rsid w:val="006A52B0"/>
    <w:rsid w:val="006A564E"/>
    <w:rsid w:val="006A574C"/>
    <w:rsid w:val="006A5DDF"/>
    <w:rsid w:val="006A63ED"/>
    <w:rsid w:val="006A7B20"/>
    <w:rsid w:val="006A7FAF"/>
    <w:rsid w:val="006B017C"/>
    <w:rsid w:val="006B0776"/>
    <w:rsid w:val="006B17FB"/>
    <w:rsid w:val="006B2A5A"/>
    <w:rsid w:val="006B6981"/>
    <w:rsid w:val="006C0671"/>
    <w:rsid w:val="006C0690"/>
    <w:rsid w:val="006C0F17"/>
    <w:rsid w:val="006C1E81"/>
    <w:rsid w:val="006C263B"/>
    <w:rsid w:val="006C27ED"/>
    <w:rsid w:val="006C4151"/>
    <w:rsid w:val="006C471D"/>
    <w:rsid w:val="006C4885"/>
    <w:rsid w:val="006C7276"/>
    <w:rsid w:val="006C7F2A"/>
    <w:rsid w:val="006D026A"/>
    <w:rsid w:val="006D127E"/>
    <w:rsid w:val="006D1EC9"/>
    <w:rsid w:val="006D2706"/>
    <w:rsid w:val="006D2A06"/>
    <w:rsid w:val="006D37DB"/>
    <w:rsid w:val="006D3D98"/>
    <w:rsid w:val="006D4026"/>
    <w:rsid w:val="006D41E1"/>
    <w:rsid w:val="006D4A08"/>
    <w:rsid w:val="006D4AFB"/>
    <w:rsid w:val="006D4B09"/>
    <w:rsid w:val="006D64F3"/>
    <w:rsid w:val="006D7772"/>
    <w:rsid w:val="006D77E7"/>
    <w:rsid w:val="006D7F73"/>
    <w:rsid w:val="006E0753"/>
    <w:rsid w:val="006E0995"/>
    <w:rsid w:val="006E5393"/>
    <w:rsid w:val="006E6A0B"/>
    <w:rsid w:val="006F0E38"/>
    <w:rsid w:val="006F0F64"/>
    <w:rsid w:val="006F196C"/>
    <w:rsid w:val="006F2EEC"/>
    <w:rsid w:val="006F2FF1"/>
    <w:rsid w:val="006F3776"/>
    <w:rsid w:val="006F4553"/>
    <w:rsid w:val="007001C5"/>
    <w:rsid w:val="007003B8"/>
    <w:rsid w:val="007034DC"/>
    <w:rsid w:val="00704A5F"/>
    <w:rsid w:val="00705268"/>
    <w:rsid w:val="007067A8"/>
    <w:rsid w:val="007067E6"/>
    <w:rsid w:val="00707B9C"/>
    <w:rsid w:val="00710992"/>
    <w:rsid w:val="00711B35"/>
    <w:rsid w:val="00712E44"/>
    <w:rsid w:val="00716BD0"/>
    <w:rsid w:val="00716BD7"/>
    <w:rsid w:val="00717353"/>
    <w:rsid w:val="00717975"/>
    <w:rsid w:val="00717E8A"/>
    <w:rsid w:val="00720C33"/>
    <w:rsid w:val="00721279"/>
    <w:rsid w:val="00723DC7"/>
    <w:rsid w:val="00723F4A"/>
    <w:rsid w:val="00723FE3"/>
    <w:rsid w:val="007240CA"/>
    <w:rsid w:val="0072585F"/>
    <w:rsid w:val="00727E41"/>
    <w:rsid w:val="00730185"/>
    <w:rsid w:val="0073276A"/>
    <w:rsid w:val="00732AC0"/>
    <w:rsid w:val="00733014"/>
    <w:rsid w:val="00734BBD"/>
    <w:rsid w:val="00734F09"/>
    <w:rsid w:val="007350C1"/>
    <w:rsid w:val="0073773A"/>
    <w:rsid w:val="00737749"/>
    <w:rsid w:val="007402A3"/>
    <w:rsid w:val="0074033B"/>
    <w:rsid w:val="0074111A"/>
    <w:rsid w:val="00741789"/>
    <w:rsid w:val="00741A1D"/>
    <w:rsid w:val="00741EA5"/>
    <w:rsid w:val="00742098"/>
    <w:rsid w:val="007427DE"/>
    <w:rsid w:val="00742A53"/>
    <w:rsid w:val="00742FD9"/>
    <w:rsid w:val="00743447"/>
    <w:rsid w:val="00744E1D"/>
    <w:rsid w:val="00746434"/>
    <w:rsid w:val="0074766C"/>
    <w:rsid w:val="0075031E"/>
    <w:rsid w:val="00750998"/>
    <w:rsid w:val="00753483"/>
    <w:rsid w:val="0075588F"/>
    <w:rsid w:val="00756823"/>
    <w:rsid w:val="007576D8"/>
    <w:rsid w:val="00757BEA"/>
    <w:rsid w:val="00757D9B"/>
    <w:rsid w:val="00761A33"/>
    <w:rsid w:val="00762514"/>
    <w:rsid w:val="007639AB"/>
    <w:rsid w:val="00764131"/>
    <w:rsid w:val="00764DD6"/>
    <w:rsid w:val="0076657A"/>
    <w:rsid w:val="00766717"/>
    <w:rsid w:val="007674FF"/>
    <w:rsid w:val="007679C5"/>
    <w:rsid w:val="00770A55"/>
    <w:rsid w:val="00772431"/>
    <w:rsid w:val="00772C03"/>
    <w:rsid w:val="00773209"/>
    <w:rsid w:val="007738F6"/>
    <w:rsid w:val="00774F6D"/>
    <w:rsid w:val="007768A9"/>
    <w:rsid w:val="00777DCF"/>
    <w:rsid w:val="007802E8"/>
    <w:rsid w:val="0078126B"/>
    <w:rsid w:val="0078180D"/>
    <w:rsid w:val="0078196B"/>
    <w:rsid w:val="00782704"/>
    <w:rsid w:val="00783AF4"/>
    <w:rsid w:val="00783C46"/>
    <w:rsid w:val="00784461"/>
    <w:rsid w:val="007849FF"/>
    <w:rsid w:val="007873ED"/>
    <w:rsid w:val="00787A7A"/>
    <w:rsid w:val="00787E08"/>
    <w:rsid w:val="007908CB"/>
    <w:rsid w:val="00790E27"/>
    <w:rsid w:val="00791377"/>
    <w:rsid w:val="007928F5"/>
    <w:rsid w:val="00793DCC"/>
    <w:rsid w:val="0079470D"/>
    <w:rsid w:val="00794FCF"/>
    <w:rsid w:val="00797242"/>
    <w:rsid w:val="00797DD9"/>
    <w:rsid w:val="007A131E"/>
    <w:rsid w:val="007A1759"/>
    <w:rsid w:val="007A1763"/>
    <w:rsid w:val="007A1832"/>
    <w:rsid w:val="007A1CC2"/>
    <w:rsid w:val="007A2AB9"/>
    <w:rsid w:val="007A6B5F"/>
    <w:rsid w:val="007A6D04"/>
    <w:rsid w:val="007A70CE"/>
    <w:rsid w:val="007A77A7"/>
    <w:rsid w:val="007B03AB"/>
    <w:rsid w:val="007B149F"/>
    <w:rsid w:val="007B24C5"/>
    <w:rsid w:val="007B253B"/>
    <w:rsid w:val="007B2968"/>
    <w:rsid w:val="007B4D46"/>
    <w:rsid w:val="007B5056"/>
    <w:rsid w:val="007B5E5F"/>
    <w:rsid w:val="007B66C1"/>
    <w:rsid w:val="007B6E9D"/>
    <w:rsid w:val="007B6F3E"/>
    <w:rsid w:val="007B79CB"/>
    <w:rsid w:val="007C0E80"/>
    <w:rsid w:val="007C10CC"/>
    <w:rsid w:val="007C485E"/>
    <w:rsid w:val="007C4C26"/>
    <w:rsid w:val="007C5342"/>
    <w:rsid w:val="007C5675"/>
    <w:rsid w:val="007C599B"/>
    <w:rsid w:val="007C5B44"/>
    <w:rsid w:val="007C7192"/>
    <w:rsid w:val="007C729E"/>
    <w:rsid w:val="007C78A8"/>
    <w:rsid w:val="007C7ADB"/>
    <w:rsid w:val="007D1444"/>
    <w:rsid w:val="007D18C9"/>
    <w:rsid w:val="007D223F"/>
    <w:rsid w:val="007D4453"/>
    <w:rsid w:val="007D4BFE"/>
    <w:rsid w:val="007D54F9"/>
    <w:rsid w:val="007E016C"/>
    <w:rsid w:val="007E0170"/>
    <w:rsid w:val="007E0501"/>
    <w:rsid w:val="007E163D"/>
    <w:rsid w:val="007E2C24"/>
    <w:rsid w:val="007E38F2"/>
    <w:rsid w:val="007E3E35"/>
    <w:rsid w:val="007E456A"/>
    <w:rsid w:val="007E57A8"/>
    <w:rsid w:val="007E6918"/>
    <w:rsid w:val="007E6D00"/>
    <w:rsid w:val="007E7F6E"/>
    <w:rsid w:val="007E7F90"/>
    <w:rsid w:val="007F0533"/>
    <w:rsid w:val="007F1129"/>
    <w:rsid w:val="007F1A0B"/>
    <w:rsid w:val="007F228E"/>
    <w:rsid w:val="007F22E5"/>
    <w:rsid w:val="007F35CE"/>
    <w:rsid w:val="007F54C2"/>
    <w:rsid w:val="007F6148"/>
    <w:rsid w:val="007F72AE"/>
    <w:rsid w:val="008006C6"/>
    <w:rsid w:val="00800B6C"/>
    <w:rsid w:val="00803062"/>
    <w:rsid w:val="008040E0"/>
    <w:rsid w:val="008041AB"/>
    <w:rsid w:val="00804724"/>
    <w:rsid w:val="008047D6"/>
    <w:rsid w:val="0080580A"/>
    <w:rsid w:val="008069C7"/>
    <w:rsid w:val="0080709C"/>
    <w:rsid w:val="0081032A"/>
    <w:rsid w:val="008111CC"/>
    <w:rsid w:val="00811292"/>
    <w:rsid w:val="0081137B"/>
    <w:rsid w:val="008124A1"/>
    <w:rsid w:val="00812972"/>
    <w:rsid w:val="00812D42"/>
    <w:rsid w:val="00812D56"/>
    <w:rsid w:val="0081441B"/>
    <w:rsid w:val="008144A8"/>
    <w:rsid w:val="00815D29"/>
    <w:rsid w:val="00816B0C"/>
    <w:rsid w:val="008178AA"/>
    <w:rsid w:val="008201E6"/>
    <w:rsid w:val="00820609"/>
    <w:rsid w:val="008209B5"/>
    <w:rsid w:val="00820D38"/>
    <w:rsid w:val="00820FC6"/>
    <w:rsid w:val="00821B63"/>
    <w:rsid w:val="0082237D"/>
    <w:rsid w:val="008265B7"/>
    <w:rsid w:val="008267FC"/>
    <w:rsid w:val="00827AFC"/>
    <w:rsid w:val="0083117F"/>
    <w:rsid w:val="00831E81"/>
    <w:rsid w:val="00832098"/>
    <w:rsid w:val="0083299B"/>
    <w:rsid w:val="008348B0"/>
    <w:rsid w:val="00835D31"/>
    <w:rsid w:val="00837409"/>
    <w:rsid w:val="00840D6C"/>
    <w:rsid w:val="00840E6C"/>
    <w:rsid w:val="00842625"/>
    <w:rsid w:val="0084399D"/>
    <w:rsid w:val="00843BE8"/>
    <w:rsid w:val="0084629C"/>
    <w:rsid w:val="00846CFA"/>
    <w:rsid w:val="00846F1F"/>
    <w:rsid w:val="00847140"/>
    <w:rsid w:val="008471C9"/>
    <w:rsid w:val="00850063"/>
    <w:rsid w:val="00850759"/>
    <w:rsid w:val="00850D78"/>
    <w:rsid w:val="008528EA"/>
    <w:rsid w:val="00852D20"/>
    <w:rsid w:val="0085357F"/>
    <w:rsid w:val="008557B1"/>
    <w:rsid w:val="00855BA1"/>
    <w:rsid w:val="0085736D"/>
    <w:rsid w:val="00857B9F"/>
    <w:rsid w:val="00857FEB"/>
    <w:rsid w:val="008605F5"/>
    <w:rsid w:val="0086099A"/>
    <w:rsid w:val="00861064"/>
    <w:rsid w:val="00863B0C"/>
    <w:rsid w:val="0086604F"/>
    <w:rsid w:val="008668F2"/>
    <w:rsid w:val="008674FE"/>
    <w:rsid w:val="008676CE"/>
    <w:rsid w:val="00870308"/>
    <w:rsid w:val="00870441"/>
    <w:rsid w:val="0087266C"/>
    <w:rsid w:val="008727C2"/>
    <w:rsid w:val="00872B7C"/>
    <w:rsid w:val="00872C48"/>
    <w:rsid w:val="00874525"/>
    <w:rsid w:val="008760AB"/>
    <w:rsid w:val="00876260"/>
    <w:rsid w:val="00877A38"/>
    <w:rsid w:val="00877B1B"/>
    <w:rsid w:val="008802C6"/>
    <w:rsid w:val="008802DA"/>
    <w:rsid w:val="00880D27"/>
    <w:rsid w:val="0088101B"/>
    <w:rsid w:val="008817A6"/>
    <w:rsid w:val="00881E41"/>
    <w:rsid w:val="008828E9"/>
    <w:rsid w:val="00885963"/>
    <w:rsid w:val="00885C4D"/>
    <w:rsid w:val="00887A21"/>
    <w:rsid w:val="00887ADB"/>
    <w:rsid w:val="00887B13"/>
    <w:rsid w:val="008915CD"/>
    <w:rsid w:val="00892247"/>
    <w:rsid w:val="00893103"/>
    <w:rsid w:val="0089468F"/>
    <w:rsid w:val="00894CE1"/>
    <w:rsid w:val="0089508B"/>
    <w:rsid w:val="0089655A"/>
    <w:rsid w:val="00896BAA"/>
    <w:rsid w:val="00897DD3"/>
    <w:rsid w:val="008A0577"/>
    <w:rsid w:val="008A1519"/>
    <w:rsid w:val="008A3026"/>
    <w:rsid w:val="008A3395"/>
    <w:rsid w:val="008A3E9D"/>
    <w:rsid w:val="008A62D5"/>
    <w:rsid w:val="008A6985"/>
    <w:rsid w:val="008A698A"/>
    <w:rsid w:val="008B1F33"/>
    <w:rsid w:val="008B28A2"/>
    <w:rsid w:val="008B505B"/>
    <w:rsid w:val="008B712E"/>
    <w:rsid w:val="008B77B2"/>
    <w:rsid w:val="008B7F63"/>
    <w:rsid w:val="008C07C8"/>
    <w:rsid w:val="008C10F1"/>
    <w:rsid w:val="008C1570"/>
    <w:rsid w:val="008C2402"/>
    <w:rsid w:val="008C28E6"/>
    <w:rsid w:val="008C2D59"/>
    <w:rsid w:val="008C3C44"/>
    <w:rsid w:val="008C41D0"/>
    <w:rsid w:val="008C5CF3"/>
    <w:rsid w:val="008C61DF"/>
    <w:rsid w:val="008C6641"/>
    <w:rsid w:val="008C747C"/>
    <w:rsid w:val="008D005E"/>
    <w:rsid w:val="008D0DB6"/>
    <w:rsid w:val="008D1F5A"/>
    <w:rsid w:val="008D2A70"/>
    <w:rsid w:val="008D2B8A"/>
    <w:rsid w:val="008D3C6C"/>
    <w:rsid w:val="008D44DD"/>
    <w:rsid w:val="008D4638"/>
    <w:rsid w:val="008D548A"/>
    <w:rsid w:val="008D5539"/>
    <w:rsid w:val="008D6515"/>
    <w:rsid w:val="008D73E5"/>
    <w:rsid w:val="008D7404"/>
    <w:rsid w:val="008D7637"/>
    <w:rsid w:val="008E0BA3"/>
    <w:rsid w:val="008E1466"/>
    <w:rsid w:val="008E1473"/>
    <w:rsid w:val="008E2D88"/>
    <w:rsid w:val="008E30B9"/>
    <w:rsid w:val="008E3A5A"/>
    <w:rsid w:val="008E3D9D"/>
    <w:rsid w:val="008E4707"/>
    <w:rsid w:val="008E5E6C"/>
    <w:rsid w:val="008E65BE"/>
    <w:rsid w:val="008E6A93"/>
    <w:rsid w:val="008E735E"/>
    <w:rsid w:val="008E738A"/>
    <w:rsid w:val="008E768E"/>
    <w:rsid w:val="008E7EB1"/>
    <w:rsid w:val="008E7F70"/>
    <w:rsid w:val="008E7F8A"/>
    <w:rsid w:val="008F11BD"/>
    <w:rsid w:val="008F17C9"/>
    <w:rsid w:val="008F1B48"/>
    <w:rsid w:val="008F2CCF"/>
    <w:rsid w:val="008F435B"/>
    <w:rsid w:val="008F4627"/>
    <w:rsid w:val="008F50E6"/>
    <w:rsid w:val="008F51C8"/>
    <w:rsid w:val="008F53F1"/>
    <w:rsid w:val="008F607E"/>
    <w:rsid w:val="00900E42"/>
    <w:rsid w:val="009042A7"/>
    <w:rsid w:val="00905454"/>
    <w:rsid w:val="00905CFE"/>
    <w:rsid w:val="00905DA7"/>
    <w:rsid w:val="00906260"/>
    <w:rsid w:val="00906286"/>
    <w:rsid w:val="009074B3"/>
    <w:rsid w:val="00910B9E"/>
    <w:rsid w:val="00911341"/>
    <w:rsid w:val="00914A0B"/>
    <w:rsid w:val="00914B12"/>
    <w:rsid w:val="00915F67"/>
    <w:rsid w:val="0091792B"/>
    <w:rsid w:val="00921400"/>
    <w:rsid w:val="009214AD"/>
    <w:rsid w:val="00921B72"/>
    <w:rsid w:val="00923466"/>
    <w:rsid w:val="00923FE0"/>
    <w:rsid w:val="009245BC"/>
    <w:rsid w:val="00924F89"/>
    <w:rsid w:val="0092706F"/>
    <w:rsid w:val="00927CC2"/>
    <w:rsid w:val="00931BFA"/>
    <w:rsid w:val="00932ED2"/>
    <w:rsid w:val="00933895"/>
    <w:rsid w:val="009347B4"/>
    <w:rsid w:val="00935913"/>
    <w:rsid w:val="009370DB"/>
    <w:rsid w:val="00937713"/>
    <w:rsid w:val="00937C9E"/>
    <w:rsid w:val="009402B8"/>
    <w:rsid w:val="009407DA"/>
    <w:rsid w:val="009416B4"/>
    <w:rsid w:val="00941C42"/>
    <w:rsid w:val="00942C74"/>
    <w:rsid w:val="009435AE"/>
    <w:rsid w:val="00943CAA"/>
    <w:rsid w:val="0094459E"/>
    <w:rsid w:val="00945159"/>
    <w:rsid w:val="009458C3"/>
    <w:rsid w:val="00946EF1"/>
    <w:rsid w:val="009473DB"/>
    <w:rsid w:val="009506B3"/>
    <w:rsid w:val="00950893"/>
    <w:rsid w:val="0095127B"/>
    <w:rsid w:val="00951949"/>
    <w:rsid w:val="00954AFD"/>
    <w:rsid w:val="00954D38"/>
    <w:rsid w:val="00954F09"/>
    <w:rsid w:val="009557B4"/>
    <w:rsid w:val="00956234"/>
    <w:rsid w:val="009604BC"/>
    <w:rsid w:val="0096113B"/>
    <w:rsid w:val="009615F2"/>
    <w:rsid w:val="00961922"/>
    <w:rsid w:val="00961B1E"/>
    <w:rsid w:val="00962495"/>
    <w:rsid w:val="009636DF"/>
    <w:rsid w:val="00963B73"/>
    <w:rsid w:val="00963E00"/>
    <w:rsid w:val="00964327"/>
    <w:rsid w:val="00964333"/>
    <w:rsid w:val="00964D5F"/>
    <w:rsid w:val="0096522A"/>
    <w:rsid w:val="0096547A"/>
    <w:rsid w:val="00966234"/>
    <w:rsid w:val="009667C0"/>
    <w:rsid w:val="00967386"/>
    <w:rsid w:val="00970102"/>
    <w:rsid w:val="009706D8"/>
    <w:rsid w:val="00971F95"/>
    <w:rsid w:val="00972083"/>
    <w:rsid w:val="009720F3"/>
    <w:rsid w:val="00972D65"/>
    <w:rsid w:val="00973300"/>
    <w:rsid w:val="00973D86"/>
    <w:rsid w:val="009747E3"/>
    <w:rsid w:val="0097541E"/>
    <w:rsid w:val="0097555A"/>
    <w:rsid w:val="00976D1C"/>
    <w:rsid w:val="00980415"/>
    <w:rsid w:val="00981089"/>
    <w:rsid w:val="00981095"/>
    <w:rsid w:val="009829D5"/>
    <w:rsid w:val="0098325C"/>
    <w:rsid w:val="00983F84"/>
    <w:rsid w:val="00984902"/>
    <w:rsid w:val="00985F56"/>
    <w:rsid w:val="00986F0A"/>
    <w:rsid w:val="00991276"/>
    <w:rsid w:val="009916B4"/>
    <w:rsid w:val="00992BE7"/>
    <w:rsid w:val="00992E67"/>
    <w:rsid w:val="0099349F"/>
    <w:rsid w:val="009937C6"/>
    <w:rsid w:val="00993D36"/>
    <w:rsid w:val="00994B58"/>
    <w:rsid w:val="00994D8B"/>
    <w:rsid w:val="00995416"/>
    <w:rsid w:val="009A001E"/>
    <w:rsid w:val="009A1F6B"/>
    <w:rsid w:val="009A255C"/>
    <w:rsid w:val="009A43AC"/>
    <w:rsid w:val="009A5462"/>
    <w:rsid w:val="009A6983"/>
    <w:rsid w:val="009A771D"/>
    <w:rsid w:val="009A7C56"/>
    <w:rsid w:val="009B05E2"/>
    <w:rsid w:val="009B0CFC"/>
    <w:rsid w:val="009B1438"/>
    <w:rsid w:val="009B233F"/>
    <w:rsid w:val="009B2413"/>
    <w:rsid w:val="009B27FB"/>
    <w:rsid w:val="009B297B"/>
    <w:rsid w:val="009B2D23"/>
    <w:rsid w:val="009B30BD"/>
    <w:rsid w:val="009B355A"/>
    <w:rsid w:val="009B6258"/>
    <w:rsid w:val="009B6279"/>
    <w:rsid w:val="009B6496"/>
    <w:rsid w:val="009B772E"/>
    <w:rsid w:val="009C09DD"/>
    <w:rsid w:val="009C0DEF"/>
    <w:rsid w:val="009C12F6"/>
    <w:rsid w:val="009C1326"/>
    <w:rsid w:val="009C151B"/>
    <w:rsid w:val="009C1E56"/>
    <w:rsid w:val="009C1F2F"/>
    <w:rsid w:val="009C23F7"/>
    <w:rsid w:val="009C2995"/>
    <w:rsid w:val="009C3BBC"/>
    <w:rsid w:val="009C4459"/>
    <w:rsid w:val="009C55C4"/>
    <w:rsid w:val="009C71B1"/>
    <w:rsid w:val="009D0937"/>
    <w:rsid w:val="009D13B2"/>
    <w:rsid w:val="009D28C4"/>
    <w:rsid w:val="009D2D24"/>
    <w:rsid w:val="009D30F1"/>
    <w:rsid w:val="009D37C0"/>
    <w:rsid w:val="009D4D70"/>
    <w:rsid w:val="009D746F"/>
    <w:rsid w:val="009E019A"/>
    <w:rsid w:val="009E047A"/>
    <w:rsid w:val="009E05B2"/>
    <w:rsid w:val="009E0A7E"/>
    <w:rsid w:val="009E160F"/>
    <w:rsid w:val="009E3FD3"/>
    <w:rsid w:val="009E496B"/>
    <w:rsid w:val="009E5C07"/>
    <w:rsid w:val="009E60CC"/>
    <w:rsid w:val="009E610F"/>
    <w:rsid w:val="009E65BD"/>
    <w:rsid w:val="009F0325"/>
    <w:rsid w:val="009F061C"/>
    <w:rsid w:val="009F11A8"/>
    <w:rsid w:val="009F25CF"/>
    <w:rsid w:val="009F2A59"/>
    <w:rsid w:val="009F2B94"/>
    <w:rsid w:val="009F3A98"/>
    <w:rsid w:val="009F3ABD"/>
    <w:rsid w:val="009F5360"/>
    <w:rsid w:val="009F5D01"/>
    <w:rsid w:val="009F5D56"/>
    <w:rsid w:val="009F5F15"/>
    <w:rsid w:val="009F6900"/>
    <w:rsid w:val="009F71A6"/>
    <w:rsid w:val="009F7DAF"/>
    <w:rsid w:val="00A00017"/>
    <w:rsid w:val="00A00E20"/>
    <w:rsid w:val="00A00E2D"/>
    <w:rsid w:val="00A01718"/>
    <w:rsid w:val="00A01F30"/>
    <w:rsid w:val="00A0258D"/>
    <w:rsid w:val="00A04418"/>
    <w:rsid w:val="00A056DB"/>
    <w:rsid w:val="00A05BC5"/>
    <w:rsid w:val="00A0613A"/>
    <w:rsid w:val="00A07226"/>
    <w:rsid w:val="00A07729"/>
    <w:rsid w:val="00A07B3D"/>
    <w:rsid w:val="00A10501"/>
    <w:rsid w:val="00A1056A"/>
    <w:rsid w:val="00A1065F"/>
    <w:rsid w:val="00A11465"/>
    <w:rsid w:val="00A12265"/>
    <w:rsid w:val="00A135E3"/>
    <w:rsid w:val="00A13FE3"/>
    <w:rsid w:val="00A14008"/>
    <w:rsid w:val="00A141FF"/>
    <w:rsid w:val="00A150F4"/>
    <w:rsid w:val="00A1514C"/>
    <w:rsid w:val="00A156DB"/>
    <w:rsid w:val="00A15989"/>
    <w:rsid w:val="00A15AEE"/>
    <w:rsid w:val="00A16F4A"/>
    <w:rsid w:val="00A17746"/>
    <w:rsid w:val="00A179A7"/>
    <w:rsid w:val="00A17E69"/>
    <w:rsid w:val="00A21D96"/>
    <w:rsid w:val="00A242E8"/>
    <w:rsid w:val="00A24657"/>
    <w:rsid w:val="00A24DBA"/>
    <w:rsid w:val="00A253C1"/>
    <w:rsid w:val="00A25794"/>
    <w:rsid w:val="00A2740E"/>
    <w:rsid w:val="00A27613"/>
    <w:rsid w:val="00A301B7"/>
    <w:rsid w:val="00A3113B"/>
    <w:rsid w:val="00A31A38"/>
    <w:rsid w:val="00A3445C"/>
    <w:rsid w:val="00A35121"/>
    <w:rsid w:val="00A37D7E"/>
    <w:rsid w:val="00A37E00"/>
    <w:rsid w:val="00A37E02"/>
    <w:rsid w:val="00A4139A"/>
    <w:rsid w:val="00A42268"/>
    <w:rsid w:val="00A423E3"/>
    <w:rsid w:val="00A424A6"/>
    <w:rsid w:val="00A424AA"/>
    <w:rsid w:val="00A42BC3"/>
    <w:rsid w:val="00A4344E"/>
    <w:rsid w:val="00A434B7"/>
    <w:rsid w:val="00A43DD5"/>
    <w:rsid w:val="00A45467"/>
    <w:rsid w:val="00A45930"/>
    <w:rsid w:val="00A46F8E"/>
    <w:rsid w:val="00A47217"/>
    <w:rsid w:val="00A47AFC"/>
    <w:rsid w:val="00A47DFE"/>
    <w:rsid w:val="00A5104D"/>
    <w:rsid w:val="00A518C6"/>
    <w:rsid w:val="00A532E7"/>
    <w:rsid w:val="00A53A6C"/>
    <w:rsid w:val="00A54488"/>
    <w:rsid w:val="00A5489D"/>
    <w:rsid w:val="00A54B7E"/>
    <w:rsid w:val="00A54D5D"/>
    <w:rsid w:val="00A54D97"/>
    <w:rsid w:val="00A55240"/>
    <w:rsid w:val="00A555EB"/>
    <w:rsid w:val="00A55CF5"/>
    <w:rsid w:val="00A55F8C"/>
    <w:rsid w:val="00A56449"/>
    <w:rsid w:val="00A56D1A"/>
    <w:rsid w:val="00A57466"/>
    <w:rsid w:val="00A60CF5"/>
    <w:rsid w:val="00A62805"/>
    <w:rsid w:val="00A6332E"/>
    <w:rsid w:val="00A6347B"/>
    <w:rsid w:val="00A637A4"/>
    <w:rsid w:val="00A640A8"/>
    <w:rsid w:val="00A6411F"/>
    <w:rsid w:val="00A64661"/>
    <w:rsid w:val="00A65AC2"/>
    <w:rsid w:val="00A6647A"/>
    <w:rsid w:val="00A67621"/>
    <w:rsid w:val="00A71CF0"/>
    <w:rsid w:val="00A72D4A"/>
    <w:rsid w:val="00A73AA8"/>
    <w:rsid w:val="00A73EE9"/>
    <w:rsid w:val="00A76C75"/>
    <w:rsid w:val="00A80765"/>
    <w:rsid w:val="00A80AA6"/>
    <w:rsid w:val="00A80F82"/>
    <w:rsid w:val="00A834B5"/>
    <w:rsid w:val="00A838D1"/>
    <w:rsid w:val="00A84426"/>
    <w:rsid w:val="00A8489B"/>
    <w:rsid w:val="00A861E4"/>
    <w:rsid w:val="00A86319"/>
    <w:rsid w:val="00A863E1"/>
    <w:rsid w:val="00A86616"/>
    <w:rsid w:val="00A867C0"/>
    <w:rsid w:val="00A87565"/>
    <w:rsid w:val="00A877AD"/>
    <w:rsid w:val="00A90AD0"/>
    <w:rsid w:val="00A90ECE"/>
    <w:rsid w:val="00A9156C"/>
    <w:rsid w:val="00A93007"/>
    <w:rsid w:val="00A958B6"/>
    <w:rsid w:val="00A96811"/>
    <w:rsid w:val="00A97103"/>
    <w:rsid w:val="00A9759F"/>
    <w:rsid w:val="00AA0F83"/>
    <w:rsid w:val="00AA1229"/>
    <w:rsid w:val="00AA1C3B"/>
    <w:rsid w:val="00AA28AF"/>
    <w:rsid w:val="00AA2FE1"/>
    <w:rsid w:val="00AA39E4"/>
    <w:rsid w:val="00AA4453"/>
    <w:rsid w:val="00AA50BC"/>
    <w:rsid w:val="00AA5137"/>
    <w:rsid w:val="00AA56B8"/>
    <w:rsid w:val="00AA6EB6"/>
    <w:rsid w:val="00AA7674"/>
    <w:rsid w:val="00AB099D"/>
    <w:rsid w:val="00AB1EC4"/>
    <w:rsid w:val="00AB2635"/>
    <w:rsid w:val="00AB2957"/>
    <w:rsid w:val="00AB46BA"/>
    <w:rsid w:val="00AB63F8"/>
    <w:rsid w:val="00AB6D73"/>
    <w:rsid w:val="00AB7D59"/>
    <w:rsid w:val="00AB7F3B"/>
    <w:rsid w:val="00AC062E"/>
    <w:rsid w:val="00AC1744"/>
    <w:rsid w:val="00AC23DE"/>
    <w:rsid w:val="00AC4BDA"/>
    <w:rsid w:val="00AC5DEE"/>
    <w:rsid w:val="00AC6F63"/>
    <w:rsid w:val="00AC738B"/>
    <w:rsid w:val="00AC750B"/>
    <w:rsid w:val="00AC7641"/>
    <w:rsid w:val="00AC7D03"/>
    <w:rsid w:val="00AD0883"/>
    <w:rsid w:val="00AD0AD4"/>
    <w:rsid w:val="00AD1385"/>
    <w:rsid w:val="00AD22CC"/>
    <w:rsid w:val="00AD2A2B"/>
    <w:rsid w:val="00AD3168"/>
    <w:rsid w:val="00AD3FDB"/>
    <w:rsid w:val="00AD4554"/>
    <w:rsid w:val="00AD4C5E"/>
    <w:rsid w:val="00AD52E3"/>
    <w:rsid w:val="00AD544E"/>
    <w:rsid w:val="00AD5536"/>
    <w:rsid w:val="00AD5C59"/>
    <w:rsid w:val="00AD69A0"/>
    <w:rsid w:val="00AD7145"/>
    <w:rsid w:val="00AE063C"/>
    <w:rsid w:val="00AE1E5E"/>
    <w:rsid w:val="00AE218E"/>
    <w:rsid w:val="00AE2571"/>
    <w:rsid w:val="00AE2964"/>
    <w:rsid w:val="00AE31B3"/>
    <w:rsid w:val="00AE339C"/>
    <w:rsid w:val="00AE36F8"/>
    <w:rsid w:val="00AE3704"/>
    <w:rsid w:val="00AE42B8"/>
    <w:rsid w:val="00AF0871"/>
    <w:rsid w:val="00AF184C"/>
    <w:rsid w:val="00AF23F6"/>
    <w:rsid w:val="00AF2C88"/>
    <w:rsid w:val="00AF317E"/>
    <w:rsid w:val="00AF39F2"/>
    <w:rsid w:val="00AF452B"/>
    <w:rsid w:val="00AF5EE9"/>
    <w:rsid w:val="00AF6A18"/>
    <w:rsid w:val="00AF6C48"/>
    <w:rsid w:val="00AF6F74"/>
    <w:rsid w:val="00B004F2"/>
    <w:rsid w:val="00B00A00"/>
    <w:rsid w:val="00B01502"/>
    <w:rsid w:val="00B02C8D"/>
    <w:rsid w:val="00B02FE4"/>
    <w:rsid w:val="00B03D98"/>
    <w:rsid w:val="00B0401B"/>
    <w:rsid w:val="00B05A72"/>
    <w:rsid w:val="00B069BC"/>
    <w:rsid w:val="00B06B68"/>
    <w:rsid w:val="00B07F19"/>
    <w:rsid w:val="00B10BC9"/>
    <w:rsid w:val="00B121F3"/>
    <w:rsid w:val="00B12603"/>
    <w:rsid w:val="00B12DD1"/>
    <w:rsid w:val="00B12F3A"/>
    <w:rsid w:val="00B137A3"/>
    <w:rsid w:val="00B16402"/>
    <w:rsid w:val="00B171A3"/>
    <w:rsid w:val="00B209CF"/>
    <w:rsid w:val="00B210D1"/>
    <w:rsid w:val="00B226E9"/>
    <w:rsid w:val="00B23212"/>
    <w:rsid w:val="00B30214"/>
    <w:rsid w:val="00B356D8"/>
    <w:rsid w:val="00B35A05"/>
    <w:rsid w:val="00B35A42"/>
    <w:rsid w:val="00B3627F"/>
    <w:rsid w:val="00B367C4"/>
    <w:rsid w:val="00B36F8F"/>
    <w:rsid w:val="00B37201"/>
    <w:rsid w:val="00B37DD2"/>
    <w:rsid w:val="00B408B4"/>
    <w:rsid w:val="00B41571"/>
    <w:rsid w:val="00B43538"/>
    <w:rsid w:val="00B44C1D"/>
    <w:rsid w:val="00B45870"/>
    <w:rsid w:val="00B45942"/>
    <w:rsid w:val="00B46C68"/>
    <w:rsid w:val="00B506AF"/>
    <w:rsid w:val="00B506CF"/>
    <w:rsid w:val="00B51927"/>
    <w:rsid w:val="00B528E8"/>
    <w:rsid w:val="00B52E3D"/>
    <w:rsid w:val="00B60314"/>
    <w:rsid w:val="00B6050D"/>
    <w:rsid w:val="00B60D9B"/>
    <w:rsid w:val="00B6156E"/>
    <w:rsid w:val="00B61AB7"/>
    <w:rsid w:val="00B623FC"/>
    <w:rsid w:val="00B642E8"/>
    <w:rsid w:val="00B64F4C"/>
    <w:rsid w:val="00B6705D"/>
    <w:rsid w:val="00B701DC"/>
    <w:rsid w:val="00B720D9"/>
    <w:rsid w:val="00B736E2"/>
    <w:rsid w:val="00B74DCF"/>
    <w:rsid w:val="00B750ED"/>
    <w:rsid w:val="00B755EE"/>
    <w:rsid w:val="00B767E1"/>
    <w:rsid w:val="00B77203"/>
    <w:rsid w:val="00B77B35"/>
    <w:rsid w:val="00B804A1"/>
    <w:rsid w:val="00B80D0B"/>
    <w:rsid w:val="00B821F3"/>
    <w:rsid w:val="00B82D0A"/>
    <w:rsid w:val="00B830FC"/>
    <w:rsid w:val="00B87733"/>
    <w:rsid w:val="00B90558"/>
    <w:rsid w:val="00B9079A"/>
    <w:rsid w:val="00B914D7"/>
    <w:rsid w:val="00B91720"/>
    <w:rsid w:val="00B93170"/>
    <w:rsid w:val="00B95441"/>
    <w:rsid w:val="00B95962"/>
    <w:rsid w:val="00B95B49"/>
    <w:rsid w:val="00B95BC9"/>
    <w:rsid w:val="00B96297"/>
    <w:rsid w:val="00B973AF"/>
    <w:rsid w:val="00B9755A"/>
    <w:rsid w:val="00B97E7A"/>
    <w:rsid w:val="00BA0091"/>
    <w:rsid w:val="00BA1AA0"/>
    <w:rsid w:val="00BA2E58"/>
    <w:rsid w:val="00BA3815"/>
    <w:rsid w:val="00BA55EB"/>
    <w:rsid w:val="00BA7403"/>
    <w:rsid w:val="00BB2160"/>
    <w:rsid w:val="00BB2234"/>
    <w:rsid w:val="00BB240E"/>
    <w:rsid w:val="00BB32E9"/>
    <w:rsid w:val="00BB3547"/>
    <w:rsid w:val="00BB46A1"/>
    <w:rsid w:val="00BB4AE0"/>
    <w:rsid w:val="00BB4EDE"/>
    <w:rsid w:val="00BB6618"/>
    <w:rsid w:val="00BB796A"/>
    <w:rsid w:val="00BB7FFC"/>
    <w:rsid w:val="00BC1539"/>
    <w:rsid w:val="00BC298E"/>
    <w:rsid w:val="00BC2ED1"/>
    <w:rsid w:val="00BC38EF"/>
    <w:rsid w:val="00BC42DA"/>
    <w:rsid w:val="00BC575F"/>
    <w:rsid w:val="00BC5B22"/>
    <w:rsid w:val="00BC69AF"/>
    <w:rsid w:val="00BC69C9"/>
    <w:rsid w:val="00BC6ED0"/>
    <w:rsid w:val="00BD00B1"/>
    <w:rsid w:val="00BD2CC6"/>
    <w:rsid w:val="00BD2CFA"/>
    <w:rsid w:val="00BD2EC9"/>
    <w:rsid w:val="00BD3135"/>
    <w:rsid w:val="00BD3799"/>
    <w:rsid w:val="00BD42B3"/>
    <w:rsid w:val="00BD452E"/>
    <w:rsid w:val="00BD5BE6"/>
    <w:rsid w:val="00BD5FB5"/>
    <w:rsid w:val="00BD6F65"/>
    <w:rsid w:val="00BD7502"/>
    <w:rsid w:val="00BE0814"/>
    <w:rsid w:val="00BE1772"/>
    <w:rsid w:val="00BE4737"/>
    <w:rsid w:val="00BE50DC"/>
    <w:rsid w:val="00BE5C15"/>
    <w:rsid w:val="00BF0D3A"/>
    <w:rsid w:val="00BF1242"/>
    <w:rsid w:val="00BF14C7"/>
    <w:rsid w:val="00BF2836"/>
    <w:rsid w:val="00BF2970"/>
    <w:rsid w:val="00BF4AB5"/>
    <w:rsid w:val="00BF4FCA"/>
    <w:rsid w:val="00BF5D82"/>
    <w:rsid w:val="00BF5E3A"/>
    <w:rsid w:val="00BF7068"/>
    <w:rsid w:val="00BF7808"/>
    <w:rsid w:val="00BF7D1D"/>
    <w:rsid w:val="00BF7DAC"/>
    <w:rsid w:val="00C0153A"/>
    <w:rsid w:val="00C0168F"/>
    <w:rsid w:val="00C01965"/>
    <w:rsid w:val="00C01CD8"/>
    <w:rsid w:val="00C02513"/>
    <w:rsid w:val="00C02AE4"/>
    <w:rsid w:val="00C03F58"/>
    <w:rsid w:val="00C05733"/>
    <w:rsid w:val="00C05823"/>
    <w:rsid w:val="00C060CA"/>
    <w:rsid w:val="00C0625A"/>
    <w:rsid w:val="00C064CE"/>
    <w:rsid w:val="00C06B16"/>
    <w:rsid w:val="00C06ECA"/>
    <w:rsid w:val="00C100C3"/>
    <w:rsid w:val="00C10387"/>
    <w:rsid w:val="00C10655"/>
    <w:rsid w:val="00C12B2A"/>
    <w:rsid w:val="00C147DE"/>
    <w:rsid w:val="00C16200"/>
    <w:rsid w:val="00C17B36"/>
    <w:rsid w:val="00C17BA1"/>
    <w:rsid w:val="00C17D97"/>
    <w:rsid w:val="00C20673"/>
    <w:rsid w:val="00C213FD"/>
    <w:rsid w:val="00C22EBD"/>
    <w:rsid w:val="00C2305E"/>
    <w:rsid w:val="00C23224"/>
    <w:rsid w:val="00C23D78"/>
    <w:rsid w:val="00C24785"/>
    <w:rsid w:val="00C249C0"/>
    <w:rsid w:val="00C24B88"/>
    <w:rsid w:val="00C32262"/>
    <w:rsid w:val="00C3268F"/>
    <w:rsid w:val="00C32B09"/>
    <w:rsid w:val="00C33626"/>
    <w:rsid w:val="00C33A07"/>
    <w:rsid w:val="00C33D80"/>
    <w:rsid w:val="00C34E5D"/>
    <w:rsid w:val="00C3523E"/>
    <w:rsid w:val="00C37855"/>
    <w:rsid w:val="00C40467"/>
    <w:rsid w:val="00C406C7"/>
    <w:rsid w:val="00C407BD"/>
    <w:rsid w:val="00C40EC1"/>
    <w:rsid w:val="00C41E6C"/>
    <w:rsid w:val="00C42FA6"/>
    <w:rsid w:val="00C43627"/>
    <w:rsid w:val="00C43795"/>
    <w:rsid w:val="00C43BDA"/>
    <w:rsid w:val="00C50588"/>
    <w:rsid w:val="00C50868"/>
    <w:rsid w:val="00C50CCF"/>
    <w:rsid w:val="00C50CE4"/>
    <w:rsid w:val="00C50EFA"/>
    <w:rsid w:val="00C52F99"/>
    <w:rsid w:val="00C53A1A"/>
    <w:rsid w:val="00C53F18"/>
    <w:rsid w:val="00C54EC2"/>
    <w:rsid w:val="00C55AF4"/>
    <w:rsid w:val="00C55EBC"/>
    <w:rsid w:val="00C5687A"/>
    <w:rsid w:val="00C56E2B"/>
    <w:rsid w:val="00C60AFF"/>
    <w:rsid w:val="00C61834"/>
    <w:rsid w:val="00C62373"/>
    <w:rsid w:val="00C62B9F"/>
    <w:rsid w:val="00C637B4"/>
    <w:rsid w:val="00C6584F"/>
    <w:rsid w:val="00C66B29"/>
    <w:rsid w:val="00C709AF"/>
    <w:rsid w:val="00C716E2"/>
    <w:rsid w:val="00C72376"/>
    <w:rsid w:val="00C73480"/>
    <w:rsid w:val="00C7536E"/>
    <w:rsid w:val="00C75D0C"/>
    <w:rsid w:val="00C7664D"/>
    <w:rsid w:val="00C77628"/>
    <w:rsid w:val="00C7796F"/>
    <w:rsid w:val="00C80697"/>
    <w:rsid w:val="00C80931"/>
    <w:rsid w:val="00C81D04"/>
    <w:rsid w:val="00C828B8"/>
    <w:rsid w:val="00C833AB"/>
    <w:rsid w:val="00C83AB5"/>
    <w:rsid w:val="00C8549C"/>
    <w:rsid w:val="00C85917"/>
    <w:rsid w:val="00C877B5"/>
    <w:rsid w:val="00C918F7"/>
    <w:rsid w:val="00C91B06"/>
    <w:rsid w:val="00C926E2"/>
    <w:rsid w:val="00C9321D"/>
    <w:rsid w:val="00C9426E"/>
    <w:rsid w:val="00C957D7"/>
    <w:rsid w:val="00C959C0"/>
    <w:rsid w:val="00C97D9A"/>
    <w:rsid w:val="00CA1563"/>
    <w:rsid w:val="00CA25F0"/>
    <w:rsid w:val="00CA36D5"/>
    <w:rsid w:val="00CA3C4B"/>
    <w:rsid w:val="00CA3EB0"/>
    <w:rsid w:val="00CA42D9"/>
    <w:rsid w:val="00CA444B"/>
    <w:rsid w:val="00CA4625"/>
    <w:rsid w:val="00CA5C9B"/>
    <w:rsid w:val="00CA5F0A"/>
    <w:rsid w:val="00CA6887"/>
    <w:rsid w:val="00CA76FC"/>
    <w:rsid w:val="00CA7B66"/>
    <w:rsid w:val="00CB0189"/>
    <w:rsid w:val="00CB0270"/>
    <w:rsid w:val="00CB1DFB"/>
    <w:rsid w:val="00CB22A5"/>
    <w:rsid w:val="00CB247B"/>
    <w:rsid w:val="00CB4D9A"/>
    <w:rsid w:val="00CB547E"/>
    <w:rsid w:val="00CB6A36"/>
    <w:rsid w:val="00CB6B72"/>
    <w:rsid w:val="00CB7749"/>
    <w:rsid w:val="00CB78ED"/>
    <w:rsid w:val="00CC0574"/>
    <w:rsid w:val="00CC108F"/>
    <w:rsid w:val="00CC225F"/>
    <w:rsid w:val="00CC2ABE"/>
    <w:rsid w:val="00CC369F"/>
    <w:rsid w:val="00CC4E9B"/>
    <w:rsid w:val="00CC533F"/>
    <w:rsid w:val="00CC62C9"/>
    <w:rsid w:val="00CD06D5"/>
    <w:rsid w:val="00CD1CE9"/>
    <w:rsid w:val="00CD2C85"/>
    <w:rsid w:val="00CD3D9F"/>
    <w:rsid w:val="00CD6B39"/>
    <w:rsid w:val="00CD6FC0"/>
    <w:rsid w:val="00CE01EC"/>
    <w:rsid w:val="00CE16DA"/>
    <w:rsid w:val="00CE1A80"/>
    <w:rsid w:val="00CE2CFD"/>
    <w:rsid w:val="00CE3CC5"/>
    <w:rsid w:val="00CE4981"/>
    <w:rsid w:val="00CE4C14"/>
    <w:rsid w:val="00CE6AE0"/>
    <w:rsid w:val="00CE6EF2"/>
    <w:rsid w:val="00CE742B"/>
    <w:rsid w:val="00CF07FA"/>
    <w:rsid w:val="00CF095E"/>
    <w:rsid w:val="00CF1EBE"/>
    <w:rsid w:val="00CF2BA5"/>
    <w:rsid w:val="00CF2BC4"/>
    <w:rsid w:val="00CF3E2A"/>
    <w:rsid w:val="00D0020C"/>
    <w:rsid w:val="00D0038C"/>
    <w:rsid w:val="00D01537"/>
    <w:rsid w:val="00D0160C"/>
    <w:rsid w:val="00D01CB3"/>
    <w:rsid w:val="00D022E8"/>
    <w:rsid w:val="00D03281"/>
    <w:rsid w:val="00D037F8"/>
    <w:rsid w:val="00D03BBE"/>
    <w:rsid w:val="00D04ADD"/>
    <w:rsid w:val="00D04B1F"/>
    <w:rsid w:val="00D056E9"/>
    <w:rsid w:val="00D065C8"/>
    <w:rsid w:val="00D10392"/>
    <w:rsid w:val="00D10EF8"/>
    <w:rsid w:val="00D115E1"/>
    <w:rsid w:val="00D12ACC"/>
    <w:rsid w:val="00D1492F"/>
    <w:rsid w:val="00D1532E"/>
    <w:rsid w:val="00D165EC"/>
    <w:rsid w:val="00D172BA"/>
    <w:rsid w:val="00D17528"/>
    <w:rsid w:val="00D179F7"/>
    <w:rsid w:val="00D17EFC"/>
    <w:rsid w:val="00D22758"/>
    <w:rsid w:val="00D23B02"/>
    <w:rsid w:val="00D240C3"/>
    <w:rsid w:val="00D241A8"/>
    <w:rsid w:val="00D2557F"/>
    <w:rsid w:val="00D268B7"/>
    <w:rsid w:val="00D26F3B"/>
    <w:rsid w:val="00D31627"/>
    <w:rsid w:val="00D31D66"/>
    <w:rsid w:val="00D31FB3"/>
    <w:rsid w:val="00D334E6"/>
    <w:rsid w:val="00D3358F"/>
    <w:rsid w:val="00D33A99"/>
    <w:rsid w:val="00D35A01"/>
    <w:rsid w:val="00D35A59"/>
    <w:rsid w:val="00D35C1C"/>
    <w:rsid w:val="00D36586"/>
    <w:rsid w:val="00D3736D"/>
    <w:rsid w:val="00D373BC"/>
    <w:rsid w:val="00D37A6D"/>
    <w:rsid w:val="00D40A8A"/>
    <w:rsid w:val="00D41018"/>
    <w:rsid w:val="00D41F33"/>
    <w:rsid w:val="00D4299B"/>
    <w:rsid w:val="00D42B0C"/>
    <w:rsid w:val="00D42BBC"/>
    <w:rsid w:val="00D44448"/>
    <w:rsid w:val="00D44AE9"/>
    <w:rsid w:val="00D45699"/>
    <w:rsid w:val="00D50745"/>
    <w:rsid w:val="00D509E9"/>
    <w:rsid w:val="00D50D5A"/>
    <w:rsid w:val="00D51E35"/>
    <w:rsid w:val="00D52442"/>
    <w:rsid w:val="00D524E5"/>
    <w:rsid w:val="00D530BE"/>
    <w:rsid w:val="00D53151"/>
    <w:rsid w:val="00D535CC"/>
    <w:rsid w:val="00D5452C"/>
    <w:rsid w:val="00D54E73"/>
    <w:rsid w:val="00D60022"/>
    <w:rsid w:val="00D606DD"/>
    <w:rsid w:val="00D60E96"/>
    <w:rsid w:val="00D611D0"/>
    <w:rsid w:val="00D6157B"/>
    <w:rsid w:val="00D628C1"/>
    <w:rsid w:val="00D62F6F"/>
    <w:rsid w:val="00D63009"/>
    <w:rsid w:val="00D63896"/>
    <w:rsid w:val="00D639F8"/>
    <w:rsid w:val="00D65CE8"/>
    <w:rsid w:val="00D66B2F"/>
    <w:rsid w:val="00D66ED0"/>
    <w:rsid w:val="00D67495"/>
    <w:rsid w:val="00D73927"/>
    <w:rsid w:val="00D73CC8"/>
    <w:rsid w:val="00D74329"/>
    <w:rsid w:val="00D74A3E"/>
    <w:rsid w:val="00D75D87"/>
    <w:rsid w:val="00D778BB"/>
    <w:rsid w:val="00D80585"/>
    <w:rsid w:val="00D809C7"/>
    <w:rsid w:val="00D80F31"/>
    <w:rsid w:val="00D80FBB"/>
    <w:rsid w:val="00D818D6"/>
    <w:rsid w:val="00D81BE7"/>
    <w:rsid w:val="00D81E49"/>
    <w:rsid w:val="00D82522"/>
    <w:rsid w:val="00D829B7"/>
    <w:rsid w:val="00D83448"/>
    <w:rsid w:val="00D83C03"/>
    <w:rsid w:val="00D85EF0"/>
    <w:rsid w:val="00D87EA9"/>
    <w:rsid w:val="00D90ADE"/>
    <w:rsid w:val="00D90C35"/>
    <w:rsid w:val="00D91FAC"/>
    <w:rsid w:val="00D92247"/>
    <w:rsid w:val="00D93A05"/>
    <w:rsid w:val="00D9533E"/>
    <w:rsid w:val="00DA0DF9"/>
    <w:rsid w:val="00DA15BE"/>
    <w:rsid w:val="00DA22EF"/>
    <w:rsid w:val="00DA37EE"/>
    <w:rsid w:val="00DA440F"/>
    <w:rsid w:val="00DA4939"/>
    <w:rsid w:val="00DA6089"/>
    <w:rsid w:val="00DA62E6"/>
    <w:rsid w:val="00DA75DD"/>
    <w:rsid w:val="00DA7E92"/>
    <w:rsid w:val="00DB0EAD"/>
    <w:rsid w:val="00DB102E"/>
    <w:rsid w:val="00DB1B77"/>
    <w:rsid w:val="00DB2981"/>
    <w:rsid w:val="00DB4B07"/>
    <w:rsid w:val="00DB4EC9"/>
    <w:rsid w:val="00DB5764"/>
    <w:rsid w:val="00DB5DEE"/>
    <w:rsid w:val="00DB5FAC"/>
    <w:rsid w:val="00DB60D6"/>
    <w:rsid w:val="00DB7232"/>
    <w:rsid w:val="00DB7A72"/>
    <w:rsid w:val="00DC02B8"/>
    <w:rsid w:val="00DC0A6A"/>
    <w:rsid w:val="00DC0BAE"/>
    <w:rsid w:val="00DC26F0"/>
    <w:rsid w:val="00DC2909"/>
    <w:rsid w:val="00DC3CF4"/>
    <w:rsid w:val="00DC71C9"/>
    <w:rsid w:val="00DC79BE"/>
    <w:rsid w:val="00DD0F5B"/>
    <w:rsid w:val="00DD173C"/>
    <w:rsid w:val="00DD36E0"/>
    <w:rsid w:val="00DD4144"/>
    <w:rsid w:val="00DD438E"/>
    <w:rsid w:val="00DD444E"/>
    <w:rsid w:val="00DD54FD"/>
    <w:rsid w:val="00DD63D4"/>
    <w:rsid w:val="00DD6738"/>
    <w:rsid w:val="00DD73D0"/>
    <w:rsid w:val="00DD7AE8"/>
    <w:rsid w:val="00DE044C"/>
    <w:rsid w:val="00DE0BD0"/>
    <w:rsid w:val="00DE1FEC"/>
    <w:rsid w:val="00DE2444"/>
    <w:rsid w:val="00DE249F"/>
    <w:rsid w:val="00DE34B0"/>
    <w:rsid w:val="00DE5A2E"/>
    <w:rsid w:val="00DE5F3E"/>
    <w:rsid w:val="00DE6244"/>
    <w:rsid w:val="00DE6D42"/>
    <w:rsid w:val="00DF22A6"/>
    <w:rsid w:val="00DF2C0A"/>
    <w:rsid w:val="00DF2C13"/>
    <w:rsid w:val="00DF58D7"/>
    <w:rsid w:val="00DF6B22"/>
    <w:rsid w:val="00DF70CE"/>
    <w:rsid w:val="00E0188C"/>
    <w:rsid w:val="00E05A1D"/>
    <w:rsid w:val="00E05D97"/>
    <w:rsid w:val="00E061F0"/>
    <w:rsid w:val="00E0683E"/>
    <w:rsid w:val="00E06E0E"/>
    <w:rsid w:val="00E07DE8"/>
    <w:rsid w:val="00E115DE"/>
    <w:rsid w:val="00E11EDC"/>
    <w:rsid w:val="00E11F71"/>
    <w:rsid w:val="00E12758"/>
    <w:rsid w:val="00E12AE4"/>
    <w:rsid w:val="00E13138"/>
    <w:rsid w:val="00E146FA"/>
    <w:rsid w:val="00E14876"/>
    <w:rsid w:val="00E17364"/>
    <w:rsid w:val="00E2119D"/>
    <w:rsid w:val="00E21212"/>
    <w:rsid w:val="00E21F9A"/>
    <w:rsid w:val="00E2401C"/>
    <w:rsid w:val="00E24155"/>
    <w:rsid w:val="00E25DC0"/>
    <w:rsid w:val="00E27400"/>
    <w:rsid w:val="00E27E0C"/>
    <w:rsid w:val="00E31899"/>
    <w:rsid w:val="00E31C7E"/>
    <w:rsid w:val="00E33B51"/>
    <w:rsid w:val="00E3403E"/>
    <w:rsid w:val="00E35ACE"/>
    <w:rsid w:val="00E35B56"/>
    <w:rsid w:val="00E35C14"/>
    <w:rsid w:val="00E35C24"/>
    <w:rsid w:val="00E35D15"/>
    <w:rsid w:val="00E35E74"/>
    <w:rsid w:val="00E36402"/>
    <w:rsid w:val="00E36993"/>
    <w:rsid w:val="00E37053"/>
    <w:rsid w:val="00E37C3B"/>
    <w:rsid w:val="00E4026E"/>
    <w:rsid w:val="00E4184F"/>
    <w:rsid w:val="00E424B1"/>
    <w:rsid w:val="00E4370B"/>
    <w:rsid w:val="00E437E5"/>
    <w:rsid w:val="00E44246"/>
    <w:rsid w:val="00E448B1"/>
    <w:rsid w:val="00E450AA"/>
    <w:rsid w:val="00E45523"/>
    <w:rsid w:val="00E5056A"/>
    <w:rsid w:val="00E50762"/>
    <w:rsid w:val="00E54829"/>
    <w:rsid w:val="00E54D6C"/>
    <w:rsid w:val="00E5610C"/>
    <w:rsid w:val="00E565A4"/>
    <w:rsid w:val="00E5763D"/>
    <w:rsid w:val="00E5775D"/>
    <w:rsid w:val="00E62D92"/>
    <w:rsid w:val="00E63444"/>
    <w:rsid w:val="00E647BC"/>
    <w:rsid w:val="00E647BF"/>
    <w:rsid w:val="00E66C2C"/>
    <w:rsid w:val="00E672F4"/>
    <w:rsid w:val="00E6730B"/>
    <w:rsid w:val="00E702B9"/>
    <w:rsid w:val="00E70E07"/>
    <w:rsid w:val="00E71778"/>
    <w:rsid w:val="00E736CC"/>
    <w:rsid w:val="00E73E19"/>
    <w:rsid w:val="00E7414D"/>
    <w:rsid w:val="00E75207"/>
    <w:rsid w:val="00E758AB"/>
    <w:rsid w:val="00E76520"/>
    <w:rsid w:val="00E76E3F"/>
    <w:rsid w:val="00E77016"/>
    <w:rsid w:val="00E77474"/>
    <w:rsid w:val="00E7748B"/>
    <w:rsid w:val="00E77E16"/>
    <w:rsid w:val="00E8081E"/>
    <w:rsid w:val="00E81A24"/>
    <w:rsid w:val="00E82A85"/>
    <w:rsid w:val="00E8343F"/>
    <w:rsid w:val="00E83B37"/>
    <w:rsid w:val="00E84AC0"/>
    <w:rsid w:val="00E84C2E"/>
    <w:rsid w:val="00E85700"/>
    <w:rsid w:val="00E85838"/>
    <w:rsid w:val="00E85E5C"/>
    <w:rsid w:val="00E860D9"/>
    <w:rsid w:val="00E862BC"/>
    <w:rsid w:val="00E87E4B"/>
    <w:rsid w:val="00E90661"/>
    <w:rsid w:val="00E91DB7"/>
    <w:rsid w:val="00E92209"/>
    <w:rsid w:val="00E9271C"/>
    <w:rsid w:val="00E928B9"/>
    <w:rsid w:val="00E930CB"/>
    <w:rsid w:val="00E940AA"/>
    <w:rsid w:val="00E96349"/>
    <w:rsid w:val="00E96A73"/>
    <w:rsid w:val="00E96B56"/>
    <w:rsid w:val="00E972FC"/>
    <w:rsid w:val="00E97BB9"/>
    <w:rsid w:val="00EA0A52"/>
    <w:rsid w:val="00EA0CBD"/>
    <w:rsid w:val="00EA2D32"/>
    <w:rsid w:val="00EA33FD"/>
    <w:rsid w:val="00EA36E4"/>
    <w:rsid w:val="00EA56A3"/>
    <w:rsid w:val="00EA58F5"/>
    <w:rsid w:val="00EA6515"/>
    <w:rsid w:val="00EA6B9A"/>
    <w:rsid w:val="00EA6C0A"/>
    <w:rsid w:val="00EA7B88"/>
    <w:rsid w:val="00EB01F8"/>
    <w:rsid w:val="00EB129B"/>
    <w:rsid w:val="00EB172A"/>
    <w:rsid w:val="00EB2223"/>
    <w:rsid w:val="00EB2768"/>
    <w:rsid w:val="00EB3950"/>
    <w:rsid w:val="00EB3AAC"/>
    <w:rsid w:val="00EB45AD"/>
    <w:rsid w:val="00EB4FB6"/>
    <w:rsid w:val="00EC0249"/>
    <w:rsid w:val="00EC36D7"/>
    <w:rsid w:val="00EC411B"/>
    <w:rsid w:val="00EC4144"/>
    <w:rsid w:val="00EC5711"/>
    <w:rsid w:val="00EC591D"/>
    <w:rsid w:val="00EC68EC"/>
    <w:rsid w:val="00EC7E21"/>
    <w:rsid w:val="00ED0F68"/>
    <w:rsid w:val="00ED1016"/>
    <w:rsid w:val="00ED1049"/>
    <w:rsid w:val="00ED1A2F"/>
    <w:rsid w:val="00ED2A56"/>
    <w:rsid w:val="00ED3321"/>
    <w:rsid w:val="00ED398D"/>
    <w:rsid w:val="00ED3C19"/>
    <w:rsid w:val="00ED4174"/>
    <w:rsid w:val="00ED4B26"/>
    <w:rsid w:val="00ED50FC"/>
    <w:rsid w:val="00ED515E"/>
    <w:rsid w:val="00ED524F"/>
    <w:rsid w:val="00ED5A1B"/>
    <w:rsid w:val="00ED6FAA"/>
    <w:rsid w:val="00ED7FD5"/>
    <w:rsid w:val="00EE046B"/>
    <w:rsid w:val="00EE0D5E"/>
    <w:rsid w:val="00EE22BD"/>
    <w:rsid w:val="00EE24E9"/>
    <w:rsid w:val="00EE2A30"/>
    <w:rsid w:val="00EE2F9E"/>
    <w:rsid w:val="00EE5247"/>
    <w:rsid w:val="00EE7C2D"/>
    <w:rsid w:val="00EE7D33"/>
    <w:rsid w:val="00EF133E"/>
    <w:rsid w:val="00EF2354"/>
    <w:rsid w:val="00EF2AFB"/>
    <w:rsid w:val="00EF2CC5"/>
    <w:rsid w:val="00EF32AE"/>
    <w:rsid w:val="00EF4D3F"/>
    <w:rsid w:val="00EF5688"/>
    <w:rsid w:val="00EF631C"/>
    <w:rsid w:val="00EF6A91"/>
    <w:rsid w:val="00EF6C7C"/>
    <w:rsid w:val="00EF70ED"/>
    <w:rsid w:val="00F002F9"/>
    <w:rsid w:val="00F00FBC"/>
    <w:rsid w:val="00F02DC8"/>
    <w:rsid w:val="00F02F6D"/>
    <w:rsid w:val="00F0318D"/>
    <w:rsid w:val="00F03E9D"/>
    <w:rsid w:val="00F0454A"/>
    <w:rsid w:val="00F04D43"/>
    <w:rsid w:val="00F05442"/>
    <w:rsid w:val="00F05B1C"/>
    <w:rsid w:val="00F05C2C"/>
    <w:rsid w:val="00F06EB0"/>
    <w:rsid w:val="00F07198"/>
    <w:rsid w:val="00F11263"/>
    <w:rsid w:val="00F11783"/>
    <w:rsid w:val="00F13C31"/>
    <w:rsid w:val="00F13F59"/>
    <w:rsid w:val="00F14551"/>
    <w:rsid w:val="00F148E9"/>
    <w:rsid w:val="00F14D6E"/>
    <w:rsid w:val="00F15FC6"/>
    <w:rsid w:val="00F168E7"/>
    <w:rsid w:val="00F16CBF"/>
    <w:rsid w:val="00F1786F"/>
    <w:rsid w:val="00F17F5F"/>
    <w:rsid w:val="00F20015"/>
    <w:rsid w:val="00F20A0E"/>
    <w:rsid w:val="00F21574"/>
    <w:rsid w:val="00F2280E"/>
    <w:rsid w:val="00F24535"/>
    <w:rsid w:val="00F246B2"/>
    <w:rsid w:val="00F25E1E"/>
    <w:rsid w:val="00F263DA"/>
    <w:rsid w:val="00F301BE"/>
    <w:rsid w:val="00F32E5D"/>
    <w:rsid w:val="00F33874"/>
    <w:rsid w:val="00F33CC0"/>
    <w:rsid w:val="00F343BD"/>
    <w:rsid w:val="00F34AE3"/>
    <w:rsid w:val="00F34FAE"/>
    <w:rsid w:val="00F35A6A"/>
    <w:rsid w:val="00F35F72"/>
    <w:rsid w:val="00F3637F"/>
    <w:rsid w:val="00F37F3E"/>
    <w:rsid w:val="00F400C3"/>
    <w:rsid w:val="00F4057B"/>
    <w:rsid w:val="00F433E9"/>
    <w:rsid w:val="00F442E7"/>
    <w:rsid w:val="00F444DD"/>
    <w:rsid w:val="00F44705"/>
    <w:rsid w:val="00F44D98"/>
    <w:rsid w:val="00F45131"/>
    <w:rsid w:val="00F4593E"/>
    <w:rsid w:val="00F46054"/>
    <w:rsid w:val="00F464F6"/>
    <w:rsid w:val="00F4717B"/>
    <w:rsid w:val="00F47608"/>
    <w:rsid w:val="00F47A7B"/>
    <w:rsid w:val="00F47F17"/>
    <w:rsid w:val="00F47FD4"/>
    <w:rsid w:val="00F5158F"/>
    <w:rsid w:val="00F52618"/>
    <w:rsid w:val="00F53F3D"/>
    <w:rsid w:val="00F540CB"/>
    <w:rsid w:val="00F54C38"/>
    <w:rsid w:val="00F54FF6"/>
    <w:rsid w:val="00F56BB0"/>
    <w:rsid w:val="00F575CA"/>
    <w:rsid w:val="00F6100C"/>
    <w:rsid w:val="00F62527"/>
    <w:rsid w:val="00F629D7"/>
    <w:rsid w:val="00F632B4"/>
    <w:rsid w:val="00F6374A"/>
    <w:rsid w:val="00F640F4"/>
    <w:rsid w:val="00F6452D"/>
    <w:rsid w:val="00F64CC9"/>
    <w:rsid w:val="00F65B4B"/>
    <w:rsid w:val="00F661FF"/>
    <w:rsid w:val="00F66302"/>
    <w:rsid w:val="00F666D9"/>
    <w:rsid w:val="00F67033"/>
    <w:rsid w:val="00F67163"/>
    <w:rsid w:val="00F73F6E"/>
    <w:rsid w:val="00F73F7B"/>
    <w:rsid w:val="00F74DC5"/>
    <w:rsid w:val="00F74E82"/>
    <w:rsid w:val="00F75A2E"/>
    <w:rsid w:val="00F75A77"/>
    <w:rsid w:val="00F75BB7"/>
    <w:rsid w:val="00F775EA"/>
    <w:rsid w:val="00F8181C"/>
    <w:rsid w:val="00F8189B"/>
    <w:rsid w:val="00F81CC2"/>
    <w:rsid w:val="00F82835"/>
    <w:rsid w:val="00F82839"/>
    <w:rsid w:val="00F82899"/>
    <w:rsid w:val="00F84136"/>
    <w:rsid w:val="00F85E3D"/>
    <w:rsid w:val="00F8622E"/>
    <w:rsid w:val="00F90C84"/>
    <w:rsid w:val="00F90CF0"/>
    <w:rsid w:val="00F910CA"/>
    <w:rsid w:val="00F911D0"/>
    <w:rsid w:val="00F92B0C"/>
    <w:rsid w:val="00F92FDF"/>
    <w:rsid w:val="00F930E5"/>
    <w:rsid w:val="00F93FF7"/>
    <w:rsid w:val="00F94BDD"/>
    <w:rsid w:val="00F95C1A"/>
    <w:rsid w:val="00F9615F"/>
    <w:rsid w:val="00F96FE2"/>
    <w:rsid w:val="00F97801"/>
    <w:rsid w:val="00FA07E8"/>
    <w:rsid w:val="00FA0CC2"/>
    <w:rsid w:val="00FA0DEF"/>
    <w:rsid w:val="00FA0FC5"/>
    <w:rsid w:val="00FA102C"/>
    <w:rsid w:val="00FA1E03"/>
    <w:rsid w:val="00FA3F27"/>
    <w:rsid w:val="00FA4349"/>
    <w:rsid w:val="00FA4C8A"/>
    <w:rsid w:val="00FA4E58"/>
    <w:rsid w:val="00FA5A98"/>
    <w:rsid w:val="00FA5BB6"/>
    <w:rsid w:val="00FA63CF"/>
    <w:rsid w:val="00FA729F"/>
    <w:rsid w:val="00FA74C3"/>
    <w:rsid w:val="00FA7D3A"/>
    <w:rsid w:val="00FA7E07"/>
    <w:rsid w:val="00FB0642"/>
    <w:rsid w:val="00FB0B58"/>
    <w:rsid w:val="00FB0E11"/>
    <w:rsid w:val="00FB135E"/>
    <w:rsid w:val="00FB18A0"/>
    <w:rsid w:val="00FB18B8"/>
    <w:rsid w:val="00FB1F97"/>
    <w:rsid w:val="00FB27F3"/>
    <w:rsid w:val="00FB37B8"/>
    <w:rsid w:val="00FB401B"/>
    <w:rsid w:val="00FB5195"/>
    <w:rsid w:val="00FB6392"/>
    <w:rsid w:val="00FB6BBA"/>
    <w:rsid w:val="00FB7159"/>
    <w:rsid w:val="00FB7548"/>
    <w:rsid w:val="00FB7790"/>
    <w:rsid w:val="00FC0533"/>
    <w:rsid w:val="00FC11C8"/>
    <w:rsid w:val="00FC11DC"/>
    <w:rsid w:val="00FC1CAE"/>
    <w:rsid w:val="00FC22BD"/>
    <w:rsid w:val="00FC41F9"/>
    <w:rsid w:val="00FC4AD4"/>
    <w:rsid w:val="00FC5722"/>
    <w:rsid w:val="00FC68D6"/>
    <w:rsid w:val="00FC6DB6"/>
    <w:rsid w:val="00FC7026"/>
    <w:rsid w:val="00FD04AD"/>
    <w:rsid w:val="00FD0C54"/>
    <w:rsid w:val="00FD16EB"/>
    <w:rsid w:val="00FD1F13"/>
    <w:rsid w:val="00FD25C8"/>
    <w:rsid w:val="00FD6496"/>
    <w:rsid w:val="00FD666D"/>
    <w:rsid w:val="00FE1941"/>
    <w:rsid w:val="00FE1A5A"/>
    <w:rsid w:val="00FE5EBC"/>
    <w:rsid w:val="00FE5FBA"/>
    <w:rsid w:val="00FE69C2"/>
    <w:rsid w:val="00FE6B3B"/>
    <w:rsid w:val="00FF187E"/>
    <w:rsid w:val="00FF1AF8"/>
    <w:rsid w:val="00FF25B4"/>
    <w:rsid w:val="00FF2C48"/>
    <w:rsid w:val="00FF3710"/>
    <w:rsid w:val="00FF3A05"/>
    <w:rsid w:val="00FF3E8B"/>
    <w:rsid w:val="00FF5E62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A0"/>
  </w:style>
  <w:style w:type="paragraph" w:styleId="1">
    <w:name w:val="heading 1"/>
    <w:basedOn w:val="a"/>
    <w:link w:val="10"/>
    <w:uiPriority w:val="9"/>
    <w:qFormat/>
    <w:rsid w:val="00B60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0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0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0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6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6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0D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9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6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4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9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9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5278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2353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6992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lazh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10</Pages>
  <Words>5261</Words>
  <Characters>29992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5</cp:revision>
  <dcterms:created xsi:type="dcterms:W3CDTF">2019-12-16T01:53:00Z</dcterms:created>
  <dcterms:modified xsi:type="dcterms:W3CDTF">2020-11-19T02:02:00Z</dcterms:modified>
</cp:coreProperties>
</file>